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691" w:rsidRPr="00537935" w:rsidRDefault="00813691" w:rsidP="00813691">
      <w:pPr>
        <w:pStyle w:val="NormalWeb"/>
        <w:shd w:val="clear" w:color="auto" w:fill="FFFFFF"/>
        <w:spacing w:before="373" w:beforeAutospacing="0" w:after="0" w:afterAutospacing="0" w:line="373" w:lineRule="atLeast"/>
        <w:ind w:right="310"/>
        <w:jc w:val="center"/>
        <w:rPr>
          <w:rFonts w:ascii="Comic Sans MS" w:hAnsi="Comic Sans MS" w:cs="Arial"/>
          <w:b/>
          <w:spacing w:val="-2"/>
          <w:szCs w:val="28"/>
          <w:u w:val="single"/>
        </w:rPr>
      </w:pPr>
      <w:r>
        <w:rPr>
          <w:rFonts w:ascii="Comic Sans MS" w:hAnsi="Comic Sans MS" w:cs="Arial"/>
          <w:b/>
          <w:spacing w:val="-2"/>
          <w:szCs w:val="28"/>
          <w:u w:val="single"/>
        </w:rPr>
        <w:t>What social factors</w:t>
      </w:r>
      <w:r w:rsidRPr="00537935">
        <w:rPr>
          <w:rFonts w:ascii="Comic Sans MS" w:hAnsi="Comic Sans MS" w:cs="Arial"/>
          <w:b/>
          <w:spacing w:val="-2"/>
          <w:szCs w:val="28"/>
          <w:u w:val="single"/>
        </w:rPr>
        <w:t xml:space="preserve"> influenced Dickens to write A Christmas Carol?</w:t>
      </w:r>
    </w:p>
    <w:p w:rsidR="00813691" w:rsidRPr="00537935" w:rsidRDefault="00813691" w:rsidP="00813691">
      <w:pPr>
        <w:pStyle w:val="NormalWeb"/>
        <w:shd w:val="clear" w:color="auto" w:fill="FFFFFF"/>
        <w:spacing w:before="373" w:beforeAutospacing="0" w:after="0" w:afterAutospacing="0" w:line="373" w:lineRule="atLeast"/>
        <w:ind w:right="310"/>
        <w:rPr>
          <w:rFonts w:ascii="Comic Sans MS" w:hAnsi="Comic Sans MS" w:cs="Arial"/>
          <w:spacing w:val="-2"/>
          <w:szCs w:val="28"/>
        </w:rPr>
      </w:pPr>
      <w:r w:rsidRPr="00537935">
        <w:rPr>
          <w:rFonts w:ascii="Comic Sans MS" w:hAnsi="Comic Sans MS" w:cs="Arial"/>
          <w:spacing w:val="-2"/>
          <w:szCs w:val="28"/>
        </w:rPr>
        <w:t xml:space="preserve">By 1843, Charles Dickens was burning with desire to bring about genuine changes to society. </w:t>
      </w:r>
      <w:r>
        <w:rPr>
          <w:rFonts w:ascii="Comic Sans MS" w:hAnsi="Comic Sans MS" w:cs="Arial"/>
          <w:spacing w:val="-2"/>
          <w:szCs w:val="28"/>
        </w:rPr>
        <w:t xml:space="preserve">His primary concern was the unequal distribution of wealth in Victorian society which, coupled with the dehumanising aspects of Industrial London, forced the poor into crushing poverty. </w:t>
      </w:r>
      <w:r w:rsidRPr="00537935">
        <w:rPr>
          <w:rFonts w:ascii="Comic Sans MS" w:hAnsi="Comic Sans MS" w:cs="Arial"/>
          <w:spacing w:val="-2"/>
          <w:szCs w:val="28"/>
        </w:rPr>
        <w:t>In his own words, he was “stricken down” by the plight of Britain’s child labourers. He wanted to strike “a sledgehammer blow” on behalf of poor children and</w:t>
      </w:r>
      <w:r>
        <w:rPr>
          <w:rFonts w:ascii="Comic Sans MS" w:hAnsi="Comic Sans MS" w:cs="Arial"/>
          <w:spacing w:val="-2"/>
          <w:szCs w:val="28"/>
        </w:rPr>
        <w:t xml:space="preserve"> write a story which would</w:t>
      </w:r>
      <w:r w:rsidRPr="00537935">
        <w:rPr>
          <w:rFonts w:ascii="Comic Sans MS" w:hAnsi="Comic Sans MS" w:cs="Arial"/>
          <w:spacing w:val="-2"/>
          <w:szCs w:val="28"/>
        </w:rPr>
        <w:t xml:space="preserve"> have “twenty thousand times the force” of a government pamphlet.</w:t>
      </w:r>
      <w:r>
        <w:rPr>
          <w:rFonts w:ascii="Comic Sans MS" w:hAnsi="Comic Sans MS" w:cs="Arial"/>
          <w:spacing w:val="-2"/>
          <w:szCs w:val="28"/>
        </w:rPr>
        <w:t xml:space="preserve"> A Christmas Carol marks the redemptive journey of Scrooge from a selfish and materialistic misanthropist to selfless and compassionate philanthropist. </w:t>
      </w:r>
    </w:p>
    <w:p w:rsidR="00813691" w:rsidRPr="00537935" w:rsidRDefault="00813691" w:rsidP="00813691">
      <w:pPr>
        <w:pStyle w:val="NormalWeb"/>
        <w:shd w:val="clear" w:color="auto" w:fill="FFFFFF"/>
        <w:spacing w:before="373" w:beforeAutospacing="0" w:after="0" w:afterAutospacing="0" w:line="373" w:lineRule="atLeast"/>
        <w:ind w:right="310"/>
        <w:rPr>
          <w:rFonts w:ascii="Comic Sans MS" w:hAnsi="Comic Sans MS" w:cs="Arial"/>
          <w:spacing w:val="-2"/>
          <w:szCs w:val="28"/>
          <w:shd w:val="clear" w:color="auto" w:fill="FFFFFF"/>
        </w:rPr>
      </w:pPr>
      <w:r w:rsidRPr="00537935">
        <w:rPr>
          <w:rFonts w:ascii="Comic Sans MS" w:hAnsi="Comic Sans MS" w:cs="Arial"/>
          <w:spacing w:val="-2"/>
          <w:szCs w:val="28"/>
          <w:shd w:val="clear" w:color="auto" w:fill="FFFFFF"/>
        </w:rPr>
        <w:t>In October 1843, Dickens</w:t>
      </w:r>
      <w:r>
        <w:rPr>
          <w:rFonts w:ascii="Comic Sans MS" w:hAnsi="Comic Sans MS" w:cs="Arial"/>
          <w:spacing w:val="-2"/>
          <w:szCs w:val="28"/>
          <w:shd w:val="clear" w:color="auto" w:fill="FFFFFF"/>
        </w:rPr>
        <w:t xml:space="preserve"> travelled to Manchester</w:t>
      </w:r>
      <w:r w:rsidRPr="00537935">
        <w:rPr>
          <w:rFonts w:ascii="Comic Sans MS" w:hAnsi="Comic Sans MS" w:cs="Arial"/>
          <w:spacing w:val="-2"/>
          <w:szCs w:val="28"/>
          <w:shd w:val="clear" w:color="auto" w:fill="FFFFFF"/>
        </w:rPr>
        <w:t xml:space="preserve">. When Dickens visited </w:t>
      </w:r>
      <w:r>
        <w:rPr>
          <w:rFonts w:ascii="Comic Sans MS" w:hAnsi="Comic Sans MS" w:cs="Arial"/>
          <w:spacing w:val="-2"/>
          <w:szCs w:val="28"/>
          <w:shd w:val="clear" w:color="auto" w:fill="FFFFFF"/>
        </w:rPr>
        <w:t xml:space="preserve">the home of his </w:t>
      </w:r>
      <w:proofErr w:type="spellStart"/>
      <w:r>
        <w:rPr>
          <w:rFonts w:ascii="Comic Sans MS" w:hAnsi="Comic Sans MS" w:cs="Arial"/>
          <w:spacing w:val="-2"/>
          <w:szCs w:val="28"/>
          <w:shd w:val="clear" w:color="auto" w:fill="FFFFFF"/>
        </w:rPr>
        <w:t>his</w:t>
      </w:r>
      <w:proofErr w:type="spellEnd"/>
      <w:r>
        <w:rPr>
          <w:rFonts w:ascii="Comic Sans MS" w:hAnsi="Comic Sans MS" w:cs="Arial"/>
          <w:spacing w:val="-2"/>
          <w:szCs w:val="28"/>
          <w:shd w:val="clear" w:color="auto" w:fill="FFFFFF"/>
        </w:rPr>
        <w:t xml:space="preserve"> sister</w:t>
      </w:r>
      <w:r w:rsidRPr="00537935">
        <w:rPr>
          <w:rFonts w:ascii="Comic Sans MS" w:hAnsi="Comic Sans MS" w:cs="Arial"/>
          <w:spacing w:val="-2"/>
          <w:szCs w:val="28"/>
          <w:shd w:val="clear" w:color="auto" w:fill="FFFFFF"/>
        </w:rPr>
        <w:t>,</w:t>
      </w:r>
      <w:r>
        <w:rPr>
          <w:rFonts w:ascii="Comic Sans MS" w:hAnsi="Comic Sans MS" w:cs="Arial"/>
          <w:spacing w:val="-2"/>
          <w:szCs w:val="28"/>
          <w:shd w:val="clear" w:color="auto" w:fill="FFFFFF"/>
        </w:rPr>
        <w:t xml:space="preserve"> Fan,</w:t>
      </w:r>
      <w:r w:rsidRPr="00537935">
        <w:rPr>
          <w:rFonts w:ascii="Comic Sans MS" w:hAnsi="Comic Sans MS" w:cs="Arial"/>
          <w:spacing w:val="-2"/>
          <w:szCs w:val="28"/>
          <w:shd w:val="clear" w:color="auto" w:fill="FFFFFF"/>
        </w:rPr>
        <w:t xml:space="preserve"> he was confronted by the difficulties facing his disabled nephew Harry. It made him think about the realities of life for impoverished disabled children, whose lives were even harder than those of their able-bodied siblings. Harry was the inspiration for Tiny Tim. (Sadly, unlike his fictional counterpart, Harry did not survive – despite his uncle’s best efforts to pay doctors to save him.)</w:t>
      </w:r>
    </w:p>
    <w:p w:rsidR="00813691" w:rsidRPr="00537935" w:rsidRDefault="00813691" w:rsidP="00813691">
      <w:pPr>
        <w:pStyle w:val="NormalWeb"/>
        <w:shd w:val="clear" w:color="auto" w:fill="FFFFFF"/>
        <w:spacing w:before="373" w:beforeAutospacing="0" w:after="0" w:afterAutospacing="0" w:line="373" w:lineRule="atLeast"/>
        <w:ind w:right="310"/>
        <w:rPr>
          <w:rFonts w:ascii="Comic Sans MS" w:hAnsi="Comic Sans MS" w:cs="Arial"/>
          <w:spacing w:val="-2"/>
          <w:szCs w:val="28"/>
          <w:shd w:val="clear" w:color="auto" w:fill="FFFFFF"/>
        </w:rPr>
      </w:pPr>
      <w:r w:rsidRPr="00537935">
        <w:rPr>
          <w:rFonts w:ascii="Comic Sans MS" w:hAnsi="Comic Sans MS" w:cs="Arial"/>
          <w:spacing w:val="-2"/>
          <w:szCs w:val="28"/>
          <w:shd w:val="clear" w:color="auto" w:fill="FFFFFF"/>
        </w:rPr>
        <w:t>While walking around Manchester, Dickens was horrified by the sight of families starving on the streets. The breadth of poverty</w:t>
      </w:r>
      <w:r>
        <w:rPr>
          <w:rFonts w:ascii="Comic Sans MS" w:hAnsi="Comic Sans MS" w:cs="Arial"/>
          <w:spacing w:val="-2"/>
          <w:szCs w:val="28"/>
          <w:shd w:val="clear" w:color="auto" w:fill="FFFFFF"/>
        </w:rPr>
        <w:t xml:space="preserve"> and destitution</w:t>
      </w:r>
      <w:r w:rsidRPr="00537935">
        <w:rPr>
          <w:rFonts w:ascii="Comic Sans MS" w:hAnsi="Comic Sans MS" w:cs="Arial"/>
          <w:spacing w:val="-2"/>
          <w:szCs w:val="28"/>
          <w:shd w:val="clear" w:color="auto" w:fill="FFFFFF"/>
        </w:rPr>
        <w:t xml:space="preserve"> in post-Industrial Revolution Manchester was chilling. This was the ‘Hungry Forties’. Britain was experiencing an economic depression, unemployment was growing exponentially, two consecutive harvests had failed and the price of everyday foods was beyond the reach of many.</w:t>
      </w:r>
      <w:r>
        <w:rPr>
          <w:rFonts w:ascii="Comic Sans MS" w:hAnsi="Comic Sans MS" w:cs="Arial"/>
          <w:spacing w:val="-2"/>
          <w:szCs w:val="28"/>
          <w:shd w:val="clear" w:color="auto" w:fill="FFFFFF"/>
        </w:rPr>
        <w:t xml:space="preserve"> As a result, Dickens saw it as his responsibility to instigate social reform and warn his readers about the ill-effects of the capitalist economy.</w:t>
      </w:r>
    </w:p>
    <w:p w:rsidR="00813691" w:rsidRDefault="00813691" w:rsidP="00813691">
      <w:pPr>
        <w:pStyle w:val="NormalWeb"/>
        <w:shd w:val="clear" w:color="auto" w:fill="FFFFFF"/>
        <w:spacing w:before="373" w:beforeAutospacing="0" w:after="0" w:afterAutospacing="0" w:line="373" w:lineRule="atLeast"/>
        <w:ind w:right="310"/>
        <w:rPr>
          <w:rFonts w:ascii="Comic Sans MS" w:hAnsi="Comic Sans MS" w:cs="Arial"/>
          <w:spacing w:val="-2"/>
          <w:szCs w:val="28"/>
        </w:rPr>
      </w:pPr>
      <w:r w:rsidRPr="00537935">
        <w:rPr>
          <w:rFonts w:ascii="Comic Sans MS" w:hAnsi="Comic Sans MS" w:cs="Arial"/>
          <w:spacing w:val="-2"/>
          <w:szCs w:val="28"/>
          <w:shd w:val="clear" w:color="auto" w:fill="FFFFFF"/>
        </w:rPr>
        <w:t xml:space="preserve">A Christmas Carol was subsequently published on 19 December 1843 and highlighted how Christmas, a time for charity and family, had lost its former purpose. </w:t>
      </w:r>
      <w:r>
        <w:rPr>
          <w:rFonts w:ascii="Comic Sans MS" w:hAnsi="Comic Sans MS" w:cs="Arial"/>
          <w:spacing w:val="-2"/>
          <w:szCs w:val="28"/>
          <w:shd w:val="clear" w:color="auto" w:fill="FFFFFF"/>
        </w:rPr>
        <w:t xml:space="preserve">Through </w:t>
      </w:r>
      <w:r w:rsidRPr="00537935">
        <w:rPr>
          <w:rFonts w:ascii="Comic Sans MS" w:hAnsi="Comic Sans MS" w:cs="Arial"/>
          <w:spacing w:val="-2"/>
          <w:szCs w:val="28"/>
          <w:shd w:val="clear" w:color="auto" w:fill="FFFFFF"/>
        </w:rPr>
        <w:t xml:space="preserve">the character of Scrooge, Dickens voiced what he believed many of his readers felt about the poor – and how he believed people had once viewed him as the labouring child of an imprisoned debtor. </w:t>
      </w:r>
      <w:r>
        <w:rPr>
          <w:rFonts w:ascii="Comic Sans MS" w:hAnsi="Comic Sans MS" w:cs="Arial"/>
          <w:spacing w:val="-2"/>
          <w:szCs w:val="28"/>
          <w:shd w:val="clear" w:color="auto" w:fill="FFFFFF"/>
        </w:rPr>
        <w:t>His presentation of Ignorance and Want as</w:t>
      </w:r>
      <w:r>
        <w:rPr>
          <w:rFonts w:ascii="Comic Sans MS" w:hAnsi="Comic Sans MS" w:cs="Arial"/>
          <w:spacing w:val="-2"/>
          <w:szCs w:val="28"/>
        </w:rPr>
        <w:t xml:space="preserve"> “t</w:t>
      </w:r>
      <w:r w:rsidRPr="00537935">
        <w:rPr>
          <w:rFonts w:ascii="Comic Sans MS" w:hAnsi="Comic Sans MS" w:cs="Arial"/>
          <w:spacing w:val="-2"/>
          <w:szCs w:val="28"/>
        </w:rPr>
        <w:t>wo children; wretched, abject, f</w:t>
      </w:r>
      <w:r>
        <w:rPr>
          <w:rFonts w:ascii="Comic Sans MS" w:hAnsi="Comic Sans MS" w:cs="Arial"/>
          <w:spacing w:val="-2"/>
          <w:szCs w:val="28"/>
        </w:rPr>
        <w:t xml:space="preserve">rightful, hideous, miserable” was designed to jolt the reader into a new awareness of poverty and its effects on the innocent. </w:t>
      </w:r>
      <w:r w:rsidRPr="00537935">
        <w:rPr>
          <w:rFonts w:ascii="Comic Sans MS" w:hAnsi="Comic Sans MS" w:cs="Arial"/>
          <w:spacing w:val="-2"/>
          <w:szCs w:val="28"/>
        </w:rPr>
        <w:t>He wanted his readers to realise that, if they continued to deny poor children the necessities of life – such as food, shelter, warm clothing, healthcare and an education – they would grow up to become dangerous, violent adults.</w:t>
      </w:r>
    </w:p>
    <w:p w:rsidR="00813691" w:rsidRDefault="00813691" w:rsidP="00813691">
      <w:pPr>
        <w:pStyle w:val="NormalWeb"/>
        <w:shd w:val="clear" w:color="auto" w:fill="FFFFFF"/>
        <w:spacing w:before="373" w:beforeAutospacing="0" w:after="0" w:afterAutospacing="0" w:line="373" w:lineRule="atLeast"/>
        <w:ind w:right="310"/>
        <w:rPr>
          <w:rFonts w:ascii="Comic Sans MS" w:hAnsi="Comic Sans MS" w:cs="Arial"/>
          <w:spacing w:val="-2"/>
          <w:szCs w:val="28"/>
        </w:rPr>
      </w:pPr>
    </w:p>
    <w:p w:rsidR="006B7B26" w:rsidRDefault="00DA53AC">
      <w:bookmarkStart w:id="0" w:name="_GoBack"/>
      <w:bookmarkEnd w:id="0"/>
    </w:p>
    <w:sectPr w:rsidR="006B7B26" w:rsidSect="0081369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91"/>
    <w:rsid w:val="00813691"/>
    <w:rsid w:val="00DA53AC"/>
    <w:rsid w:val="00DE46BB"/>
    <w:rsid w:val="00DF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E5D0"/>
  <w15:chartTrackingRefBased/>
  <w15:docId w15:val="{93AC2773-B9B9-474F-9BAD-6F6F6C54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3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36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40496333-21CC-4207-88A9-587C02ADC2AA}"/>
</file>

<file path=customXml/itemProps2.xml><?xml version="1.0" encoding="utf-8"?>
<ds:datastoreItem xmlns:ds="http://schemas.openxmlformats.org/officeDocument/2006/customXml" ds:itemID="{A61309E6-DF0E-4410-A87F-041626EF872A}"/>
</file>

<file path=customXml/itemProps3.xml><?xml version="1.0" encoding="utf-8"?>
<ds:datastoreItem xmlns:ds="http://schemas.openxmlformats.org/officeDocument/2006/customXml" ds:itemID="{3F8766C6-483F-46F5-A5AE-34F1DAD64DA1}"/>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Hungerhill School</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A.Twiby</dc:creator>
  <cp:keywords/>
  <dc:description/>
  <cp:lastModifiedBy>M. Smith</cp:lastModifiedBy>
  <cp:revision>2</cp:revision>
  <dcterms:created xsi:type="dcterms:W3CDTF">2020-12-16T08:08:00Z</dcterms:created>
  <dcterms:modified xsi:type="dcterms:W3CDTF">2020-12-16T08:08:00Z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