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9713A3" w14:textId="77777777" w:rsidR="006651F2" w:rsidRPr="000459F1" w:rsidRDefault="006651F2" w:rsidP="00D01D20">
      <w:pPr>
        <w:widowControl w:val="0"/>
        <w:autoSpaceDE w:val="0"/>
        <w:autoSpaceDN w:val="0"/>
        <w:adjustRightInd w:val="0"/>
        <w:rPr>
          <w:rFonts w:cs="Verdana"/>
          <w:b/>
          <w:bCs/>
          <w:color w:val="262626"/>
          <w:sz w:val="56"/>
          <w:szCs w:val="28"/>
          <w:u w:val="single"/>
          <w:lang w:val="en-US"/>
        </w:rPr>
      </w:pPr>
      <w:r w:rsidRPr="000459F1">
        <w:rPr>
          <w:rFonts w:cs="Verdana"/>
          <w:b/>
          <w:bCs/>
          <w:color w:val="262626"/>
          <w:sz w:val="56"/>
          <w:szCs w:val="28"/>
          <w:u w:val="single"/>
          <w:lang w:val="en-US"/>
        </w:rPr>
        <w:t>The popularity of Macbeth</w:t>
      </w:r>
    </w:p>
    <w:p w14:paraId="3FD93FBD" w14:textId="77777777" w:rsidR="006651F2" w:rsidRPr="000459F1" w:rsidRDefault="006651F2" w:rsidP="006651F2">
      <w:pPr>
        <w:widowControl w:val="0"/>
        <w:autoSpaceDE w:val="0"/>
        <w:autoSpaceDN w:val="0"/>
        <w:adjustRightInd w:val="0"/>
        <w:rPr>
          <w:rFonts w:cs="Verdana"/>
          <w:b/>
          <w:bCs/>
          <w:color w:val="262626"/>
          <w:sz w:val="56"/>
          <w:szCs w:val="28"/>
          <w:lang w:val="en-US"/>
        </w:rPr>
      </w:pPr>
    </w:p>
    <w:p w14:paraId="0C6F0251" w14:textId="77777777" w:rsidR="006651F2" w:rsidRPr="000459F1" w:rsidRDefault="006651F2" w:rsidP="006651F2">
      <w:pPr>
        <w:widowControl w:val="0"/>
        <w:autoSpaceDE w:val="0"/>
        <w:autoSpaceDN w:val="0"/>
        <w:adjustRightInd w:val="0"/>
        <w:rPr>
          <w:rFonts w:cs="Verdana"/>
          <w:color w:val="262626"/>
          <w:sz w:val="56"/>
          <w:szCs w:val="28"/>
          <w:lang w:val="en-US"/>
        </w:rPr>
      </w:pPr>
      <w:r w:rsidRPr="000459F1">
        <w:rPr>
          <w:rFonts w:cs="Verdana"/>
          <w:i/>
          <w:iCs/>
          <w:color w:val="262626"/>
          <w:sz w:val="56"/>
          <w:szCs w:val="28"/>
          <w:lang w:val="en-US"/>
        </w:rPr>
        <w:t>Macbeth</w:t>
      </w:r>
      <w:r w:rsidRPr="000459F1">
        <w:rPr>
          <w:rFonts w:cs="Verdana"/>
          <w:color w:val="262626"/>
          <w:sz w:val="56"/>
          <w:szCs w:val="28"/>
          <w:lang w:val="en-US"/>
        </w:rPr>
        <w:t xml:space="preserve"> is one of Shakespeare's best known plays. There are all sorts of reasons for this but perhaps the main one is that the basic story still strikes a chord with modern audiences. It is a bloodthirsty tale of ambition, and the evils we will go to in order to get what we want. We follow the central character, Macbeth, as he plots and kills in order to become king. And as soon as he is crowned, we watch as his world falls apart around him.</w:t>
      </w:r>
    </w:p>
    <w:p w14:paraId="19B889F0" w14:textId="77777777" w:rsidR="006651F2" w:rsidRPr="000459F1" w:rsidRDefault="006651F2" w:rsidP="006651F2">
      <w:pPr>
        <w:widowControl w:val="0"/>
        <w:autoSpaceDE w:val="0"/>
        <w:autoSpaceDN w:val="0"/>
        <w:adjustRightInd w:val="0"/>
        <w:rPr>
          <w:rFonts w:cs="Verdana"/>
          <w:color w:val="262626"/>
          <w:sz w:val="56"/>
          <w:szCs w:val="28"/>
          <w:lang w:val="en-US"/>
        </w:rPr>
      </w:pPr>
    </w:p>
    <w:p w14:paraId="57906B9E" w14:textId="77777777" w:rsidR="006651F2" w:rsidRPr="000459F1" w:rsidRDefault="006651F2" w:rsidP="006651F2">
      <w:pPr>
        <w:widowControl w:val="0"/>
        <w:autoSpaceDE w:val="0"/>
        <w:autoSpaceDN w:val="0"/>
        <w:adjustRightInd w:val="0"/>
        <w:rPr>
          <w:rFonts w:cs="Verdana"/>
          <w:color w:val="262626"/>
          <w:sz w:val="56"/>
          <w:szCs w:val="28"/>
          <w:lang w:val="en-US"/>
        </w:rPr>
      </w:pPr>
      <w:r w:rsidRPr="000459F1">
        <w:rPr>
          <w:rFonts w:cs="Verdana"/>
          <w:color w:val="262626"/>
          <w:sz w:val="56"/>
          <w:szCs w:val="28"/>
          <w:lang w:val="en-US"/>
        </w:rPr>
        <w:t xml:space="preserve">The play is considered very unlucky - actors shouldn't even say the word 'Macbeth' if they aren't on the stage performing it. So that's why people talk about 'The Scottish play', or 'The Comedy of </w:t>
      </w:r>
      <w:proofErr w:type="spellStart"/>
      <w:r w:rsidRPr="000459F1">
        <w:rPr>
          <w:rFonts w:cs="Verdana"/>
          <w:color w:val="262626"/>
          <w:sz w:val="56"/>
          <w:szCs w:val="28"/>
          <w:lang w:val="en-US"/>
        </w:rPr>
        <w:t>Glamis</w:t>
      </w:r>
      <w:proofErr w:type="spellEnd"/>
      <w:r w:rsidRPr="000459F1">
        <w:rPr>
          <w:rFonts w:cs="Verdana"/>
          <w:color w:val="262626"/>
          <w:sz w:val="56"/>
          <w:szCs w:val="28"/>
          <w:lang w:val="en-US"/>
        </w:rPr>
        <w:t xml:space="preserve">', or even just 'The Play'. In fact, anything but </w:t>
      </w:r>
      <w:r w:rsidRPr="000459F1">
        <w:rPr>
          <w:rFonts w:cs="Verdana"/>
          <w:i/>
          <w:iCs/>
          <w:color w:val="262626"/>
          <w:sz w:val="56"/>
          <w:szCs w:val="28"/>
          <w:lang w:val="en-US"/>
        </w:rPr>
        <w:t>Macbeth</w:t>
      </w:r>
      <w:r w:rsidRPr="000459F1">
        <w:rPr>
          <w:rFonts w:cs="Verdana"/>
          <w:color w:val="262626"/>
          <w:sz w:val="56"/>
          <w:szCs w:val="28"/>
          <w:lang w:val="en-US"/>
        </w:rPr>
        <w:t xml:space="preserve"> (luckily it's okay to write it). One reason for keeping quiet is that some people thought Shakespeare didn't just include witches as characters in his play, he actually wrote real magic spells in some of the lines. Because of this, the play was cursed - legend has it that an actor died on the opening night, and lots of others have died since.</w:t>
      </w:r>
    </w:p>
    <w:p w14:paraId="5A7D6569" w14:textId="77777777" w:rsidR="006651F2" w:rsidRPr="000459F1" w:rsidRDefault="006651F2" w:rsidP="006651F2">
      <w:pPr>
        <w:widowControl w:val="0"/>
        <w:autoSpaceDE w:val="0"/>
        <w:autoSpaceDN w:val="0"/>
        <w:adjustRightInd w:val="0"/>
        <w:rPr>
          <w:rFonts w:cs="Verdana"/>
          <w:color w:val="262626"/>
          <w:sz w:val="56"/>
          <w:szCs w:val="28"/>
          <w:lang w:val="en-US"/>
        </w:rPr>
      </w:pPr>
    </w:p>
    <w:p w14:paraId="17A86542" w14:textId="77777777" w:rsidR="001C3DDF" w:rsidRPr="000459F1" w:rsidRDefault="006651F2" w:rsidP="006651F2">
      <w:pPr>
        <w:rPr>
          <w:rFonts w:cs="Verdana"/>
          <w:color w:val="262626"/>
          <w:sz w:val="56"/>
          <w:szCs w:val="28"/>
          <w:lang w:val="en-US"/>
        </w:rPr>
      </w:pPr>
      <w:r w:rsidRPr="000459F1">
        <w:rPr>
          <w:rFonts w:cs="Verdana"/>
          <w:i/>
          <w:iCs/>
          <w:color w:val="262626"/>
          <w:sz w:val="56"/>
          <w:szCs w:val="28"/>
          <w:lang w:val="en-US"/>
        </w:rPr>
        <w:t>Macbeth</w:t>
      </w:r>
      <w:r w:rsidRPr="000459F1">
        <w:rPr>
          <w:rFonts w:cs="Verdana"/>
          <w:color w:val="262626"/>
          <w:sz w:val="56"/>
          <w:szCs w:val="28"/>
          <w:lang w:val="en-US"/>
        </w:rPr>
        <w:t xml:space="preserve"> has been filmed a number of times and adapted for stage in all sorts of ways. For instance, there have been versions with over a hundred witches on the stage, versions set in Nazi Germany, versions with Zulu warriors and even a rock opera.</w:t>
      </w:r>
    </w:p>
    <w:p w14:paraId="32414EF9" w14:textId="77777777" w:rsidR="006651F2" w:rsidRDefault="006651F2" w:rsidP="006651F2">
      <w:pPr>
        <w:rPr>
          <w:rFonts w:ascii="Verdana" w:hAnsi="Verdana" w:cs="Verdana"/>
          <w:color w:val="262626"/>
          <w:sz w:val="28"/>
          <w:szCs w:val="28"/>
          <w:lang w:val="en-US"/>
        </w:rPr>
      </w:pPr>
    </w:p>
    <w:p w14:paraId="0E7F7091" w14:textId="77777777" w:rsidR="006651F2" w:rsidRDefault="006651F2" w:rsidP="006651F2">
      <w:pPr>
        <w:rPr>
          <w:rFonts w:ascii="Verdana" w:hAnsi="Verdana" w:cs="Verdana"/>
          <w:color w:val="262626"/>
          <w:sz w:val="28"/>
          <w:szCs w:val="28"/>
          <w:lang w:val="en-US"/>
        </w:rPr>
      </w:pPr>
    </w:p>
    <w:p w14:paraId="4A0E1070" w14:textId="77777777" w:rsidR="006651F2" w:rsidRDefault="006651F2" w:rsidP="006651F2">
      <w:pPr>
        <w:rPr>
          <w:rFonts w:ascii="Verdana" w:hAnsi="Verdana" w:cs="Verdana"/>
          <w:color w:val="262626"/>
          <w:sz w:val="28"/>
          <w:szCs w:val="28"/>
          <w:lang w:val="en-US"/>
        </w:rPr>
      </w:pPr>
    </w:p>
    <w:p w14:paraId="18998782" w14:textId="77777777" w:rsidR="006651F2" w:rsidRDefault="006651F2" w:rsidP="006651F2">
      <w:pPr>
        <w:rPr>
          <w:rFonts w:ascii="Verdana" w:hAnsi="Verdana" w:cs="Verdana"/>
          <w:color w:val="262626"/>
          <w:sz w:val="28"/>
          <w:szCs w:val="28"/>
          <w:lang w:val="en-US"/>
        </w:rPr>
      </w:pPr>
    </w:p>
    <w:p w14:paraId="0ABADD44" w14:textId="77777777" w:rsidR="000459F1" w:rsidRDefault="000459F1" w:rsidP="000459F1">
      <w:pPr>
        <w:widowControl w:val="0"/>
        <w:autoSpaceDE w:val="0"/>
        <w:autoSpaceDN w:val="0"/>
        <w:adjustRightInd w:val="0"/>
        <w:rPr>
          <w:rFonts w:ascii="Verdana" w:hAnsi="Verdana" w:cs="Verdana"/>
          <w:color w:val="262626"/>
          <w:sz w:val="28"/>
          <w:szCs w:val="28"/>
          <w:lang w:val="en-US"/>
        </w:rPr>
      </w:pPr>
    </w:p>
    <w:p w14:paraId="084C73C5" w14:textId="77777777" w:rsidR="0071337A" w:rsidRPr="000459F1" w:rsidRDefault="009954C8" w:rsidP="000459F1">
      <w:pPr>
        <w:widowControl w:val="0"/>
        <w:autoSpaceDE w:val="0"/>
        <w:autoSpaceDN w:val="0"/>
        <w:adjustRightInd w:val="0"/>
        <w:rPr>
          <w:rFonts w:cs="Verdana"/>
          <w:b/>
          <w:bCs/>
          <w:color w:val="262626"/>
          <w:sz w:val="52"/>
          <w:szCs w:val="28"/>
          <w:u w:val="single"/>
          <w:lang w:val="en-US"/>
        </w:rPr>
      </w:pPr>
      <w:r w:rsidRPr="000459F1">
        <w:rPr>
          <w:rFonts w:cs="Verdana"/>
          <w:b/>
          <w:bCs/>
          <w:color w:val="262626"/>
          <w:sz w:val="52"/>
          <w:szCs w:val="28"/>
          <w:u w:val="single"/>
          <w:lang w:val="en-US"/>
        </w:rPr>
        <w:lastRenderedPageBreak/>
        <w:t>Queen Elizabeth and King James I of England</w:t>
      </w:r>
    </w:p>
    <w:p w14:paraId="78020057" w14:textId="77777777" w:rsidR="0071337A" w:rsidRPr="000459F1" w:rsidRDefault="0071337A" w:rsidP="00DD3970">
      <w:pPr>
        <w:widowControl w:val="0"/>
        <w:autoSpaceDE w:val="0"/>
        <w:autoSpaceDN w:val="0"/>
        <w:adjustRightInd w:val="0"/>
        <w:rPr>
          <w:rFonts w:cs="Verdana"/>
          <w:b/>
          <w:bCs/>
          <w:color w:val="262626"/>
          <w:sz w:val="52"/>
          <w:szCs w:val="28"/>
          <w:lang w:val="en-US"/>
        </w:rPr>
      </w:pPr>
    </w:p>
    <w:p w14:paraId="7FD3F726" w14:textId="1BA61E0A" w:rsidR="009954C8" w:rsidRPr="000459F1" w:rsidRDefault="0071337A" w:rsidP="00DD3970">
      <w:pPr>
        <w:widowControl w:val="0"/>
        <w:autoSpaceDE w:val="0"/>
        <w:autoSpaceDN w:val="0"/>
        <w:adjustRightInd w:val="0"/>
        <w:rPr>
          <w:rFonts w:cs="Verdana"/>
          <w:color w:val="262626"/>
          <w:sz w:val="52"/>
          <w:szCs w:val="28"/>
          <w:lang w:val="en-US"/>
        </w:rPr>
      </w:pPr>
      <w:r w:rsidRPr="000459F1">
        <w:rPr>
          <w:rFonts w:cs="Verdana"/>
          <w:color w:val="262626"/>
          <w:sz w:val="52"/>
          <w:szCs w:val="28"/>
          <w:lang w:val="en-US"/>
        </w:rPr>
        <w:t>Shakespeare wrote Macbeth in 1606.</w:t>
      </w:r>
      <w:r w:rsidR="00DD3970" w:rsidRPr="000459F1">
        <w:rPr>
          <w:rFonts w:cs="Verdana"/>
          <w:color w:val="262626"/>
          <w:sz w:val="52"/>
          <w:szCs w:val="28"/>
          <w:lang w:val="en-US"/>
        </w:rPr>
        <w:t xml:space="preserve"> </w:t>
      </w:r>
      <w:r w:rsidRPr="000459F1">
        <w:rPr>
          <w:rFonts w:cs="Verdana"/>
          <w:color w:val="262626"/>
          <w:sz w:val="52"/>
          <w:szCs w:val="28"/>
          <w:lang w:val="en-US"/>
        </w:rPr>
        <w:t>Shakespeare was writing for the theatre during the reigns of two monarchs, Queen Elizabeth I and King James I.</w:t>
      </w:r>
    </w:p>
    <w:p w14:paraId="01BD5C3A" w14:textId="77777777" w:rsidR="009954C8" w:rsidRPr="000459F1" w:rsidRDefault="009954C8" w:rsidP="00DD3970">
      <w:pPr>
        <w:widowControl w:val="0"/>
        <w:autoSpaceDE w:val="0"/>
        <w:autoSpaceDN w:val="0"/>
        <w:adjustRightInd w:val="0"/>
        <w:rPr>
          <w:rFonts w:cs="Verdana"/>
          <w:color w:val="262626"/>
          <w:sz w:val="52"/>
          <w:szCs w:val="28"/>
          <w:lang w:val="en-US"/>
        </w:rPr>
      </w:pPr>
    </w:p>
    <w:p w14:paraId="5887D471" w14:textId="4EDB1703" w:rsidR="009954C8" w:rsidRPr="000459F1" w:rsidRDefault="0071337A" w:rsidP="00DD3970">
      <w:pPr>
        <w:widowControl w:val="0"/>
        <w:autoSpaceDE w:val="0"/>
        <w:autoSpaceDN w:val="0"/>
        <w:adjustRightInd w:val="0"/>
        <w:rPr>
          <w:rFonts w:cs="Verdana"/>
          <w:color w:val="262626"/>
          <w:sz w:val="52"/>
          <w:szCs w:val="28"/>
          <w:lang w:val="en-US"/>
        </w:rPr>
      </w:pPr>
      <w:r w:rsidRPr="000459F1">
        <w:rPr>
          <w:rFonts w:cs="Verdana"/>
          <w:color w:val="262626"/>
          <w:sz w:val="52"/>
          <w:szCs w:val="28"/>
          <w:lang w:val="en-US"/>
        </w:rPr>
        <w:t xml:space="preserve">When Queen Elizabeth died in 1603, she had no children, or even nephews or nieces. The throne was offered to James Stuart, James VI of Scotland, who then became James I of Britain. </w:t>
      </w:r>
    </w:p>
    <w:p w14:paraId="6DEDD5CE" w14:textId="77777777" w:rsidR="009954C8" w:rsidRPr="000459F1" w:rsidRDefault="009954C8" w:rsidP="00DD3970">
      <w:pPr>
        <w:widowControl w:val="0"/>
        <w:autoSpaceDE w:val="0"/>
        <w:autoSpaceDN w:val="0"/>
        <w:adjustRightInd w:val="0"/>
        <w:rPr>
          <w:rFonts w:cs="Verdana"/>
          <w:color w:val="262626"/>
          <w:sz w:val="52"/>
          <w:szCs w:val="28"/>
          <w:lang w:val="en-US"/>
        </w:rPr>
      </w:pPr>
    </w:p>
    <w:p w14:paraId="460E9C77" w14:textId="067B728D" w:rsidR="00DD3970" w:rsidRPr="000459F1" w:rsidRDefault="0071337A" w:rsidP="00DD3970">
      <w:pPr>
        <w:widowControl w:val="0"/>
        <w:autoSpaceDE w:val="0"/>
        <w:autoSpaceDN w:val="0"/>
        <w:adjustRightInd w:val="0"/>
        <w:rPr>
          <w:rFonts w:cs="Verdana"/>
          <w:color w:val="262626"/>
          <w:sz w:val="52"/>
          <w:szCs w:val="28"/>
          <w:lang w:val="en-US"/>
        </w:rPr>
      </w:pPr>
      <w:r w:rsidRPr="000459F1">
        <w:rPr>
          <w:rFonts w:cs="Verdana"/>
          <w:color w:val="262626"/>
          <w:sz w:val="52"/>
          <w:szCs w:val="28"/>
          <w:lang w:val="en-US"/>
        </w:rPr>
        <w:t xml:space="preserve">However, his </w:t>
      </w:r>
      <w:r w:rsidR="009954C8" w:rsidRPr="000459F1">
        <w:rPr>
          <w:rFonts w:cs="Verdana"/>
          <w:color w:val="262626"/>
          <w:sz w:val="52"/>
          <w:szCs w:val="28"/>
          <w:lang w:val="en-US"/>
        </w:rPr>
        <w:t>rise to King</w:t>
      </w:r>
      <w:r w:rsidRPr="000459F1">
        <w:rPr>
          <w:rFonts w:cs="Verdana"/>
          <w:color w:val="262626"/>
          <w:sz w:val="52"/>
          <w:szCs w:val="28"/>
          <w:lang w:val="en-US"/>
        </w:rPr>
        <w:t xml:space="preserve"> was by no means a popular choice with everyone. Since he was not a direct descendant of Elizabeth, there were other relatives who believed they also had a strong claim and James feared that </w:t>
      </w:r>
      <w:r w:rsidR="00DD3970" w:rsidRPr="000459F1">
        <w:rPr>
          <w:rFonts w:cs="Verdana"/>
          <w:color w:val="262626"/>
          <w:sz w:val="52"/>
          <w:szCs w:val="28"/>
          <w:lang w:val="en-US"/>
        </w:rPr>
        <w:t>unhappy</w:t>
      </w:r>
      <w:r w:rsidRPr="000459F1">
        <w:rPr>
          <w:rFonts w:cs="Verdana"/>
          <w:color w:val="262626"/>
          <w:sz w:val="52"/>
          <w:szCs w:val="28"/>
          <w:lang w:val="en-US"/>
        </w:rPr>
        <w:t xml:space="preserve"> factions might gather around them. </w:t>
      </w:r>
    </w:p>
    <w:p w14:paraId="07AD608F" w14:textId="77777777" w:rsidR="00DD3970" w:rsidRPr="000459F1" w:rsidRDefault="00DD3970" w:rsidP="00DD3970">
      <w:pPr>
        <w:widowControl w:val="0"/>
        <w:autoSpaceDE w:val="0"/>
        <w:autoSpaceDN w:val="0"/>
        <w:adjustRightInd w:val="0"/>
        <w:rPr>
          <w:rFonts w:cs="Verdana"/>
          <w:color w:val="262626"/>
          <w:sz w:val="52"/>
          <w:szCs w:val="28"/>
          <w:lang w:val="en-US"/>
        </w:rPr>
      </w:pPr>
    </w:p>
    <w:p w14:paraId="48E637A8" w14:textId="5E162DEB" w:rsidR="00DD3970" w:rsidRPr="000459F1" w:rsidRDefault="00DD3970" w:rsidP="00DD3970">
      <w:pPr>
        <w:widowControl w:val="0"/>
        <w:autoSpaceDE w:val="0"/>
        <w:autoSpaceDN w:val="0"/>
        <w:adjustRightInd w:val="0"/>
        <w:rPr>
          <w:rFonts w:cs="Verdana"/>
          <w:color w:val="262626"/>
          <w:sz w:val="52"/>
          <w:szCs w:val="28"/>
          <w:lang w:val="en-US"/>
        </w:rPr>
      </w:pPr>
      <w:r w:rsidRPr="000459F1">
        <w:rPr>
          <w:rFonts w:cs="Verdana"/>
          <w:color w:val="262626"/>
          <w:sz w:val="52"/>
          <w:szCs w:val="28"/>
          <w:lang w:val="en-US"/>
        </w:rPr>
        <w:t xml:space="preserve">The people of England were not happy to be ruled by a Scottish king and this led to the </w:t>
      </w:r>
      <w:r w:rsidR="0071337A" w:rsidRPr="000459F1">
        <w:rPr>
          <w:rFonts w:cs="Verdana"/>
          <w:color w:val="262626"/>
          <w:sz w:val="52"/>
          <w:szCs w:val="28"/>
          <w:lang w:val="en-US"/>
        </w:rPr>
        <w:t xml:space="preserve">Gunpowder Plot. Guy Fawkes and his men tried to blow up James and his parliament in 1605. The conspirators were betrayed, and horribly tortured on the rack until they confessed. They were then executed in the most brutal fashion as a warning to other would-be traitors. </w:t>
      </w:r>
    </w:p>
    <w:p w14:paraId="57980CB1" w14:textId="77777777" w:rsidR="00DD3970" w:rsidRPr="000459F1" w:rsidRDefault="00DD3970" w:rsidP="00DD3970">
      <w:pPr>
        <w:widowControl w:val="0"/>
        <w:autoSpaceDE w:val="0"/>
        <w:autoSpaceDN w:val="0"/>
        <w:adjustRightInd w:val="0"/>
        <w:rPr>
          <w:rFonts w:cs="Verdana"/>
          <w:color w:val="262626"/>
          <w:sz w:val="52"/>
          <w:szCs w:val="28"/>
          <w:lang w:val="en-US"/>
        </w:rPr>
      </w:pPr>
    </w:p>
    <w:p w14:paraId="5830401D" w14:textId="6AA1FCC2" w:rsidR="0071337A" w:rsidRPr="000459F1" w:rsidRDefault="0071337A" w:rsidP="00DD3970">
      <w:pPr>
        <w:widowControl w:val="0"/>
        <w:autoSpaceDE w:val="0"/>
        <w:autoSpaceDN w:val="0"/>
        <w:adjustRightInd w:val="0"/>
        <w:rPr>
          <w:rFonts w:cs="Verdana"/>
          <w:color w:val="262626"/>
          <w:sz w:val="52"/>
          <w:szCs w:val="28"/>
          <w:lang w:val="en-US"/>
        </w:rPr>
      </w:pPr>
      <w:r w:rsidRPr="000459F1">
        <w:rPr>
          <w:rFonts w:cs="Verdana"/>
          <w:color w:val="262626"/>
          <w:sz w:val="52"/>
          <w:szCs w:val="28"/>
          <w:lang w:val="en-US"/>
        </w:rPr>
        <w:t>Shakespeare's play Macbeth is to some extent a cautionary tale, warning any other potential regicides (king-killers) of the awful fate that will inevitably overtake them.</w:t>
      </w:r>
      <w:r w:rsidR="00DD3970" w:rsidRPr="000459F1">
        <w:rPr>
          <w:rFonts w:cs="Verdana"/>
          <w:color w:val="262626"/>
          <w:sz w:val="48"/>
          <w:szCs w:val="26"/>
          <w:lang w:val="en-US"/>
        </w:rPr>
        <w:t xml:space="preserve"> In Macbeth, Shakespeare seeks to flatter and please the King in various ways. Macbeth, the character who seizes the place of a lawful King, is shown as losing everything as a result – he becomes hated by all his subjects.</w:t>
      </w:r>
    </w:p>
    <w:p w14:paraId="4E18712D" w14:textId="77777777" w:rsidR="0071337A" w:rsidRPr="00DD3970" w:rsidRDefault="0071337A" w:rsidP="00DD3970">
      <w:pPr>
        <w:widowControl w:val="0"/>
        <w:autoSpaceDE w:val="0"/>
        <w:autoSpaceDN w:val="0"/>
        <w:adjustRightInd w:val="0"/>
        <w:rPr>
          <w:rFonts w:cs="Verdana"/>
          <w:color w:val="262626"/>
          <w:sz w:val="28"/>
          <w:szCs w:val="28"/>
          <w:lang w:val="en-US"/>
        </w:rPr>
      </w:pPr>
    </w:p>
    <w:p w14:paraId="1ABAA09E" w14:textId="77777777" w:rsidR="0071337A" w:rsidRPr="00DD3970" w:rsidRDefault="0071337A" w:rsidP="00DD3970">
      <w:pPr>
        <w:widowControl w:val="0"/>
        <w:autoSpaceDE w:val="0"/>
        <w:autoSpaceDN w:val="0"/>
        <w:adjustRightInd w:val="0"/>
        <w:rPr>
          <w:rFonts w:cs="Verdana"/>
          <w:color w:val="262626"/>
          <w:sz w:val="26"/>
          <w:szCs w:val="26"/>
          <w:lang w:val="en-US"/>
        </w:rPr>
      </w:pPr>
    </w:p>
    <w:p w14:paraId="04B09C01" w14:textId="77777777" w:rsidR="0071337A" w:rsidRPr="00DD3970" w:rsidRDefault="0071337A" w:rsidP="0071337A">
      <w:pPr>
        <w:widowControl w:val="0"/>
        <w:autoSpaceDE w:val="0"/>
        <w:autoSpaceDN w:val="0"/>
        <w:adjustRightInd w:val="0"/>
        <w:rPr>
          <w:rFonts w:cs="Verdana"/>
          <w:color w:val="262626"/>
          <w:sz w:val="26"/>
          <w:szCs w:val="26"/>
          <w:lang w:val="en-US"/>
        </w:rPr>
      </w:pPr>
    </w:p>
    <w:p w14:paraId="065D743C" w14:textId="77777777" w:rsidR="0071337A" w:rsidRPr="00DD3970" w:rsidRDefault="0071337A" w:rsidP="0071337A">
      <w:pPr>
        <w:widowControl w:val="0"/>
        <w:autoSpaceDE w:val="0"/>
        <w:autoSpaceDN w:val="0"/>
        <w:adjustRightInd w:val="0"/>
        <w:rPr>
          <w:rFonts w:cs="Verdana"/>
          <w:color w:val="262626"/>
          <w:sz w:val="26"/>
          <w:szCs w:val="26"/>
          <w:lang w:val="en-US"/>
        </w:rPr>
      </w:pPr>
    </w:p>
    <w:p w14:paraId="3DC735CC" w14:textId="77777777" w:rsidR="000459F1" w:rsidRDefault="000459F1" w:rsidP="000459F1">
      <w:pPr>
        <w:widowControl w:val="0"/>
        <w:autoSpaceDE w:val="0"/>
        <w:autoSpaceDN w:val="0"/>
        <w:adjustRightInd w:val="0"/>
        <w:rPr>
          <w:rFonts w:cs="Verdana"/>
          <w:color w:val="262626"/>
          <w:sz w:val="26"/>
          <w:szCs w:val="26"/>
          <w:lang w:val="en-US"/>
        </w:rPr>
      </w:pPr>
    </w:p>
    <w:p w14:paraId="66F8A2EF" w14:textId="2D7840C9" w:rsidR="00271C58" w:rsidRPr="000459F1" w:rsidRDefault="00271C58" w:rsidP="000459F1">
      <w:pPr>
        <w:widowControl w:val="0"/>
        <w:autoSpaceDE w:val="0"/>
        <w:autoSpaceDN w:val="0"/>
        <w:adjustRightInd w:val="0"/>
        <w:rPr>
          <w:rFonts w:cs="Verdana"/>
          <w:b/>
          <w:bCs/>
          <w:color w:val="000000" w:themeColor="text1"/>
          <w:sz w:val="52"/>
          <w:szCs w:val="28"/>
          <w:u w:val="single"/>
          <w:lang w:val="en-US"/>
        </w:rPr>
      </w:pPr>
      <w:r w:rsidRPr="000459F1">
        <w:rPr>
          <w:rFonts w:cs="Verdana"/>
          <w:b/>
          <w:bCs/>
          <w:color w:val="000000" w:themeColor="text1"/>
          <w:sz w:val="52"/>
          <w:szCs w:val="28"/>
          <w:u w:val="single"/>
          <w:lang w:val="en-US"/>
        </w:rPr>
        <w:t xml:space="preserve">Religious </w:t>
      </w:r>
      <w:r w:rsidR="00DD3970" w:rsidRPr="000459F1">
        <w:rPr>
          <w:rFonts w:cs="Verdana"/>
          <w:b/>
          <w:bCs/>
          <w:color w:val="000000" w:themeColor="text1"/>
          <w:sz w:val="52"/>
          <w:szCs w:val="28"/>
          <w:u w:val="single"/>
          <w:lang w:val="en-US"/>
        </w:rPr>
        <w:t xml:space="preserve">Beliefs </w:t>
      </w:r>
    </w:p>
    <w:p w14:paraId="101DE0DF" w14:textId="77777777" w:rsidR="00DD3970" w:rsidRPr="000459F1" w:rsidRDefault="00DD3970" w:rsidP="00271C58">
      <w:pPr>
        <w:widowControl w:val="0"/>
        <w:autoSpaceDE w:val="0"/>
        <w:autoSpaceDN w:val="0"/>
        <w:adjustRightInd w:val="0"/>
        <w:jc w:val="center"/>
        <w:rPr>
          <w:rFonts w:cs="Verdana"/>
          <w:b/>
          <w:bCs/>
          <w:color w:val="000000" w:themeColor="text1"/>
          <w:sz w:val="52"/>
          <w:szCs w:val="28"/>
          <w:lang w:val="en-US"/>
        </w:rPr>
      </w:pPr>
    </w:p>
    <w:p w14:paraId="6B8F9093" w14:textId="0886CDF5" w:rsidR="0071337A" w:rsidRPr="000459F1" w:rsidRDefault="0071337A" w:rsidP="0071337A">
      <w:pPr>
        <w:widowControl w:val="0"/>
        <w:autoSpaceDE w:val="0"/>
        <w:autoSpaceDN w:val="0"/>
        <w:adjustRightInd w:val="0"/>
        <w:rPr>
          <w:rFonts w:cs="Verdana"/>
          <w:b/>
          <w:color w:val="000000" w:themeColor="text1"/>
          <w:sz w:val="52"/>
          <w:szCs w:val="28"/>
          <w:u w:val="single"/>
          <w:lang w:val="en-US"/>
        </w:rPr>
      </w:pPr>
      <w:r w:rsidRPr="000459F1">
        <w:rPr>
          <w:rFonts w:cs="Verdana"/>
          <w:color w:val="000000" w:themeColor="text1"/>
          <w:sz w:val="52"/>
          <w:szCs w:val="28"/>
          <w:lang w:val="en-US"/>
        </w:rPr>
        <w:t xml:space="preserve">Religious thinkers in the Middle Ages had upheld the idea of </w:t>
      </w:r>
      <w:r w:rsidRPr="000459F1">
        <w:rPr>
          <w:rFonts w:cs="Verdana"/>
          <w:b/>
          <w:color w:val="000000" w:themeColor="text1"/>
          <w:sz w:val="52"/>
          <w:szCs w:val="28"/>
          <w:u w:val="single"/>
          <w:lang w:val="en-US"/>
        </w:rPr>
        <w:t xml:space="preserve">'The Great Chain of Being'. </w:t>
      </w:r>
      <w:r w:rsidRPr="000459F1">
        <w:rPr>
          <w:rFonts w:cs="Verdana"/>
          <w:color w:val="000000" w:themeColor="text1"/>
          <w:sz w:val="52"/>
          <w:szCs w:val="28"/>
          <w:lang w:val="en-US"/>
        </w:rPr>
        <w:t>This was the belief that God had designed an ordered system for both nature and humankind within which every c</w:t>
      </w:r>
      <w:r w:rsidR="00DD3970" w:rsidRPr="000459F1">
        <w:rPr>
          <w:rFonts w:cs="Verdana"/>
          <w:color w:val="000000" w:themeColor="text1"/>
          <w:sz w:val="52"/>
          <w:szCs w:val="28"/>
          <w:lang w:val="en-US"/>
        </w:rPr>
        <w:t>reature and person had a</w:t>
      </w:r>
      <w:r w:rsidRPr="000459F1">
        <w:rPr>
          <w:rFonts w:cs="Verdana"/>
          <w:color w:val="000000" w:themeColor="text1"/>
          <w:sz w:val="52"/>
          <w:szCs w:val="28"/>
          <w:lang w:val="en-US"/>
        </w:rPr>
        <w:t xml:space="preserve"> </w:t>
      </w:r>
      <w:r w:rsidR="00271C58" w:rsidRPr="000459F1">
        <w:rPr>
          <w:rFonts w:cs="Verdana"/>
          <w:color w:val="000000" w:themeColor="text1"/>
          <w:sz w:val="52"/>
          <w:szCs w:val="28"/>
          <w:lang w:val="en-US"/>
        </w:rPr>
        <w:t>certain</w:t>
      </w:r>
      <w:r w:rsidRPr="000459F1">
        <w:rPr>
          <w:rFonts w:cs="Verdana"/>
          <w:color w:val="000000" w:themeColor="text1"/>
          <w:sz w:val="52"/>
          <w:szCs w:val="28"/>
          <w:lang w:val="en-US"/>
        </w:rPr>
        <w:t xml:space="preserve"> place. </w:t>
      </w:r>
      <w:r w:rsidRPr="000459F1">
        <w:rPr>
          <w:rFonts w:cs="Verdana"/>
          <w:b/>
          <w:color w:val="000000" w:themeColor="text1"/>
          <w:sz w:val="52"/>
          <w:szCs w:val="28"/>
          <w:u w:val="single"/>
          <w:lang w:val="en-US"/>
        </w:rPr>
        <w:t>It was considered an offence against God for anyone to try to alter their station in life.</w:t>
      </w:r>
      <w:r w:rsidRPr="000459F1">
        <w:rPr>
          <w:rFonts w:cs="Verdana"/>
          <w:color w:val="000000" w:themeColor="text1"/>
          <w:sz w:val="52"/>
          <w:szCs w:val="28"/>
          <w:lang w:val="en-US"/>
        </w:rPr>
        <w:t xml:space="preserve"> After death, however, all would be raised in the kingdom of heaven, if they respected God's will. </w:t>
      </w:r>
      <w:r w:rsidRPr="000459F1">
        <w:rPr>
          <w:rFonts w:cs="Verdana"/>
          <w:b/>
          <w:color w:val="000000" w:themeColor="text1"/>
          <w:sz w:val="52"/>
          <w:szCs w:val="28"/>
          <w:u w:val="single"/>
          <w:lang w:val="en-US"/>
        </w:rPr>
        <w:t xml:space="preserve">Since royal rank was </w:t>
      </w:r>
      <w:r w:rsidR="00DD3970" w:rsidRPr="000459F1">
        <w:rPr>
          <w:rFonts w:cs="Verdana"/>
          <w:b/>
          <w:color w:val="000000" w:themeColor="text1"/>
          <w:sz w:val="52"/>
          <w:szCs w:val="28"/>
          <w:u w:val="single"/>
          <w:lang w:val="en-US"/>
        </w:rPr>
        <w:t>given</w:t>
      </w:r>
      <w:r w:rsidRPr="000459F1">
        <w:rPr>
          <w:rFonts w:cs="Verdana"/>
          <w:b/>
          <w:color w:val="000000" w:themeColor="text1"/>
          <w:sz w:val="52"/>
          <w:szCs w:val="28"/>
          <w:u w:val="single"/>
          <w:lang w:val="en-US"/>
        </w:rPr>
        <w:t xml:space="preserve"> by God, it was a sin to aspire to it.</w:t>
      </w:r>
      <w:r w:rsidRPr="000459F1">
        <w:rPr>
          <w:rFonts w:cs="Verdana"/>
          <w:color w:val="000000" w:themeColor="text1"/>
          <w:sz w:val="52"/>
          <w:szCs w:val="28"/>
          <w:lang w:val="en-US"/>
        </w:rPr>
        <w:t xml:space="preserve"> This </w:t>
      </w:r>
      <w:r w:rsidR="00271C58" w:rsidRPr="000459F1">
        <w:rPr>
          <w:rFonts w:cs="Verdana"/>
          <w:color w:val="000000" w:themeColor="text1"/>
          <w:sz w:val="52"/>
          <w:szCs w:val="28"/>
          <w:lang w:val="en-US"/>
        </w:rPr>
        <w:t>policy</w:t>
      </w:r>
      <w:r w:rsidRPr="000459F1">
        <w:rPr>
          <w:rFonts w:cs="Verdana"/>
          <w:color w:val="000000" w:themeColor="text1"/>
          <w:sz w:val="52"/>
          <w:szCs w:val="28"/>
          <w:lang w:val="en-US"/>
        </w:rPr>
        <w:t xml:space="preserve"> – a convenient one for King James – was still widely held in Shakespeare's day.</w:t>
      </w:r>
    </w:p>
    <w:p w14:paraId="7DAA4ADD" w14:textId="77777777" w:rsidR="009954C8" w:rsidRPr="000459F1" w:rsidRDefault="009954C8" w:rsidP="0071337A">
      <w:pPr>
        <w:widowControl w:val="0"/>
        <w:autoSpaceDE w:val="0"/>
        <w:autoSpaceDN w:val="0"/>
        <w:adjustRightInd w:val="0"/>
        <w:rPr>
          <w:rFonts w:cs="Verdana"/>
          <w:color w:val="000000" w:themeColor="text1"/>
          <w:sz w:val="52"/>
          <w:szCs w:val="28"/>
          <w:lang w:val="en-US"/>
        </w:rPr>
      </w:pPr>
    </w:p>
    <w:p w14:paraId="0906FD0B" w14:textId="77777777" w:rsidR="0071337A" w:rsidRPr="000459F1" w:rsidRDefault="0071337A" w:rsidP="0071337A">
      <w:pPr>
        <w:rPr>
          <w:rFonts w:cs="Verdana"/>
          <w:color w:val="000000" w:themeColor="text1"/>
          <w:sz w:val="52"/>
          <w:szCs w:val="28"/>
          <w:lang w:val="en-US"/>
        </w:rPr>
      </w:pPr>
      <w:r w:rsidRPr="000459F1">
        <w:rPr>
          <w:rFonts w:cs="Verdana"/>
          <w:color w:val="000000" w:themeColor="text1"/>
          <w:sz w:val="52"/>
          <w:szCs w:val="28"/>
          <w:lang w:val="en-US"/>
        </w:rPr>
        <w:t xml:space="preserve">Although his mother, Mary Queen of Scots, was a beautiful and charming woman, James I was aware he was ugly and lacking in the </w:t>
      </w:r>
      <w:r w:rsidR="00271C58" w:rsidRPr="000459F1">
        <w:rPr>
          <w:rFonts w:cs="Verdana"/>
          <w:color w:val="000000" w:themeColor="text1"/>
          <w:sz w:val="52"/>
          <w:szCs w:val="28"/>
          <w:lang w:val="en-US"/>
        </w:rPr>
        <w:t>charm</w:t>
      </w:r>
      <w:r w:rsidRPr="000459F1">
        <w:rPr>
          <w:rFonts w:cs="Verdana"/>
          <w:color w:val="000000" w:themeColor="text1"/>
          <w:sz w:val="52"/>
          <w:szCs w:val="28"/>
          <w:lang w:val="en-US"/>
        </w:rPr>
        <w:t xml:space="preserve"> which inspired loyalty. But he was an intelligent and well-educated man, and </w:t>
      </w:r>
      <w:r w:rsidR="00271C58" w:rsidRPr="000459F1">
        <w:rPr>
          <w:rFonts w:cs="Verdana"/>
          <w:color w:val="000000" w:themeColor="text1"/>
          <w:sz w:val="52"/>
          <w:szCs w:val="28"/>
          <w:lang w:val="en-US"/>
        </w:rPr>
        <w:t>backed</w:t>
      </w:r>
      <w:r w:rsidRPr="000459F1">
        <w:rPr>
          <w:rFonts w:cs="Verdana"/>
          <w:color w:val="000000" w:themeColor="text1"/>
          <w:sz w:val="52"/>
          <w:szCs w:val="28"/>
          <w:lang w:val="en-US"/>
        </w:rPr>
        <w:t xml:space="preserve"> various beliefs which he felt would keep his position secure. One of these was the so-called </w:t>
      </w:r>
      <w:r w:rsidRPr="000459F1">
        <w:rPr>
          <w:rFonts w:cs="Verdana"/>
          <w:b/>
          <w:color w:val="000000" w:themeColor="text1"/>
          <w:sz w:val="52"/>
          <w:szCs w:val="28"/>
          <w:u w:val="single"/>
          <w:lang w:val="en-US"/>
        </w:rPr>
        <w:t>'divine right of kings'</w:t>
      </w:r>
      <w:r w:rsidRPr="000459F1">
        <w:rPr>
          <w:rFonts w:cs="Verdana"/>
          <w:color w:val="000000" w:themeColor="text1"/>
          <w:sz w:val="52"/>
          <w:szCs w:val="28"/>
          <w:lang w:val="en-US"/>
        </w:rPr>
        <w:t xml:space="preserve">. </w:t>
      </w:r>
      <w:r w:rsidRPr="000459F1">
        <w:rPr>
          <w:rFonts w:cs="Verdana"/>
          <w:b/>
          <w:color w:val="000000" w:themeColor="text1"/>
          <w:sz w:val="52"/>
          <w:szCs w:val="28"/>
          <w:lang w:val="en-US"/>
        </w:rPr>
        <w:t>This was the belief that the power of monarchs was given directly by God, and thus monarchs were answerable only to God.</w:t>
      </w:r>
      <w:r w:rsidRPr="000459F1">
        <w:rPr>
          <w:rFonts w:cs="Verdana"/>
          <w:color w:val="000000" w:themeColor="text1"/>
          <w:sz w:val="52"/>
          <w:szCs w:val="28"/>
          <w:lang w:val="en-US"/>
        </w:rPr>
        <w:t xml:space="preserve"> Any opposition to the King was an attack on God himself, and therefore sacrilege, the most </w:t>
      </w:r>
      <w:r w:rsidR="00271C58" w:rsidRPr="000459F1">
        <w:rPr>
          <w:rFonts w:cs="Verdana"/>
          <w:color w:val="000000" w:themeColor="text1"/>
          <w:sz w:val="52"/>
          <w:szCs w:val="28"/>
          <w:lang w:val="en-US"/>
        </w:rPr>
        <w:t>monstrous</w:t>
      </w:r>
      <w:r w:rsidRPr="000459F1">
        <w:rPr>
          <w:rFonts w:cs="Verdana"/>
          <w:color w:val="000000" w:themeColor="text1"/>
          <w:sz w:val="52"/>
          <w:szCs w:val="28"/>
          <w:lang w:val="en-US"/>
        </w:rPr>
        <w:t xml:space="preserve"> of sins. The ceremony at the coronation made the King virtually divine. All the Stuart kings strongly supported the belief in their 'divine right' to rule as it was an effective safeguard of their position. </w:t>
      </w:r>
    </w:p>
    <w:p w14:paraId="6C26531B" w14:textId="77777777" w:rsidR="006651F2" w:rsidRDefault="006651F2" w:rsidP="006651F2">
      <w:pPr>
        <w:rPr>
          <w:sz w:val="28"/>
          <w:szCs w:val="28"/>
        </w:rPr>
      </w:pPr>
    </w:p>
    <w:p w14:paraId="154F10EC" w14:textId="77777777" w:rsidR="00074E12" w:rsidRDefault="00074E12" w:rsidP="006651F2">
      <w:pPr>
        <w:rPr>
          <w:sz w:val="28"/>
          <w:szCs w:val="28"/>
        </w:rPr>
      </w:pPr>
    </w:p>
    <w:p w14:paraId="1548E69C" w14:textId="77777777" w:rsidR="00074E12" w:rsidRDefault="00074E12" w:rsidP="006651F2">
      <w:pPr>
        <w:rPr>
          <w:sz w:val="28"/>
          <w:szCs w:val="28"/>
        </w:rPr>
      </w:pPr>
    </w:p>
    <w:p w14:paraId="28C39CFB" w14:textId="77777777" w:rsidR="00074E12" w:rsidRDefault="00074E12" w:rsidP="006651F2">
      <w:pPr>
        <w:rPr>
          <w:sz w:val="28"/>
          <w:szCs w:val="28"/>
        </w:rPr>
      </w:pPr>
    </w:p>
    <w:p w14:paraId="736A0666" w14:textId="77777777" w:rsidR="00074E12" w:rsidRDefault="00074E12" w:rsidP="006651F2">
      <w:pPr>
        <w:rPr>
          <w:sz w:val="28"/>
          <w:szCs w:val="28"/>
        </w:rPr>
      </w:pPr>
    </w:p>
    <w:p w14:paraId="45846041" w14:textId="77777777" w:rsidR="00074E12" w:rsidRDefault="00074E12" w:rsidP="006651F2">
      <w:pPr>
        <w:rPr>
          <w:sz w:val="28"/>
          <w:szCs w:val="28"/>
        </w:rPr>
      </w:pPr>
    </w:p>
    <w:p w14:paraId="795A2A9E" w14:textId="77777777" w:rsidR="00DD3970" w:rsidRDefault="00DD3970" w:rsidP="006651F2">
      <w:pPr>
        <w:rPr>
          <w:sz w:val="28"/>
          <w:szCs w:val="28"/>
        </w:rPr>
      </w:pPr>
    </w:p>
    <w:p w14:paraId="1321FA2B" w14:textId="77777777" w:rsidR="00DD3970" w:rsidRDefault="00DD3970" w:rsidP="006651F2">
      <w:pPr>
        <w:rPr>
          <w:sz w:val="28"/>
          <w:szCs w:val="28"/>
        </w:rPr>
      </w:pPr>
    </w:p>
    <w:p w14:paraId="19870663" w14:textId="77777777" w:rsidR="00DD3970" w:rsidRDefault="00DD3970" w:rsidP="006651F2">
      <w:pPr>
        <w:rPr>
          <w:sz w:val="28"/>
          <w:szCs w:val="28"/>
        </w:rPr>
      </w:pPr>
    </w:p>
    <w:p w14:paraId="3697E966" w14:textId="77777777" w:rsidR="00DD3970" w:rsidRDefault="00DD3970" w:rsidP="006651F2">
      <w:pPr>
        <w:rPr>
          <w:sz w:val="28"/>
          <w:szCs w:val="28"/>
        </w:rPr>
      </w:pPr>
    </w:p>
    <w:p w14:paraId="1E67A083" w14:textId="77777777" w:rsidR="000459F1" w:rsidRDefault="000459F1" w:rsidP="000459F1">
      <w:pPr>
        <w:rPr>
          <w:sz w:val="28"/>
          <w:szCs w:val="28"/>
        </w:rPr>
      </w:pPr>
    </w:p>
    <w:p w14:paraId="76F31210" w14:textId="77777777" w:rsidR="009954C8" w:rsidRPr="000459F1" w:rsidRDefault="009954C8" w:rsidP="000459F1">
      <w:pPr>
        <w:rPr>
          <w:b/>
          <w:bCs/>
          <w:sz w:val="44"/>
          <w:szCs w:val="28"/>
          <w:u w:val="single"/>
          <w:lang w:val="en-US"/>
        </w:rPr>
      </w:pPr>
      <w:r w:rsidRPr="000459F1">
        <w:rPr>
          <w:b/>
          <w:bCs/>
          <w:sz w:val="44"/>
          <w:szCs w:val="28"/>
          <w:u w:val="single"/>
          <w:lang w:val="en-US"/>
        </w:rPr>
        <w:t>The Role of Women</w:t>
      </w:r>
    </w:p>
    <w:p w14:paraId="6608DEEE" w14:textId="77777777" w:rsidR="009954C8" w:rsidRPr="000459F1" w:rsidRDefault="009954C8" w:rsidP="006651F2">
      <w:pPr>
        <w:rPr>
          <w:b/>
          <w:bCs/>
          <w:sz w:val="44"/>
          <w:szCs w:val="28"/>
          <w:u w:val="single"/>
          <w:lang w:val="en-US"/>
        </w:rPr>
      </w:pPr>
    </w:p>
    <w:p w14:paraId="7D5D38AF" w14:textId="77777777" w:rsidR="009954C8" w:rsidRPr="000459F1" w:rsidRDefault="00074E12" w:rsidP="006651F2">
      <w:pPr>
        <w:rPr>
          <w:b/>
          <w:bCs/>
          <w:sz w:val="44"/>
          <w:szCs w:val="28"/>
          <w:u w:val="single"/>
          <w:lang w:val="en-US"/>
        </w:rPr>
      </w:pPr>
      <w:r w:rsidRPr="000459F1">
        <w:rPr>
          <w:b/>
          <w:bCs/>
          <w:sz w:val="44"/>
          <w:szCs w:val="28"/>
          <w:u w:val="single"/>
          <w:lang w:val="en-US"/>
        </w:rPr>
        <w:t>The Role of Elizabethan Women - Education - The Nobility </w:t>
      </w:r>
    </w:p>
    <w:p w14:paraId="7C5484D0" w14:textId="77777777" w:rsidR="009954C8" w:rsidRPr="000459F1" w:rsidRDefault="009954C8" w:rsidP="006651F2">
      <w:pPr>
        <w:rPr>
          <w:bCs/>
          <w:sz w:val="44"/>
          <w:szCs w:val="28"/>
          <w:lang w:val="en-US"/>
        </w:rPr>
      </w:pPr>
    </w:p>
    <w:p w14:paraId="5178077D" w14:textId="77777777" w:rsidR="00074E12" w:rsidRPr="000459F1" w:rsidRDefault="00074E12" w:rsidP="006651F2">
      <w:pPr>
        <w:rPr>
          <w:bCs/>
          <w:sz w:val="44"/>
          <w:szCs w:val="28"/>
          <w:lang w:val="en-US"/>
        </w:rPr>
      </w:pPr>
      <w:r w:rsidRPr="000459F1">
        <w:rPr>
          <w:bCs/>
          <w:sz w:val="44"/>
          <w:szCs w:val="28"/>
          <w:lang w:val="en-US"/>
        </w:rPr>
        <w:t>Elizabethan women from wealthy and noble families were sometimes allowed the privilege of an education. Various languages were taught including Latin, Italian, Greek and French. Music and dancing skills were essential for Elizabethan women. Elizabethan women were not allowed to go to university.</w:t>
      </w:r>
    </w:p>
    <w:p w14:paraId="04C41DDB" w14:textId="77777777" w:rsidR="00074E12" w:rsidRPr="000459F1" w:rsidRDefault="00074E12" w:rsidP="006651F2">
      <w:pPr>
        <w:rPr>
          <w:bCs/>
          <w:sz w:val="44"/>
          <w:szCs w:val="28"/>
          <w:lang w:val="en-US"/>
        </w:rPr>
      </w:pPr>
    </w:p>
    <w:p w14:paraId="72BA0D0F" w14:textId="77777777" w:rsidR="009954C8" w:rsidRPr="000459F1" w:rsidRDefault="00074E12" w:rsidP="006651F2">
      <w:pPr>
        <w:rPr>
          <w:b/>
          <w:bCs/>
          <w:sz w:val="44"/>
          <w:szCs w:val="28"/>
          <w:u w:val="single"/>
          <w:lang w:val="en-US"/>
        </w:rPr>
      </w:pPr>
      <w:r w:rsidRPr="000459F1">
        <w:rPr>
          <w:b/>
          <w:bCs/>
          <w:sz w:val="44"/>
          <w:szCs w:val="28"/>
          <w:u w:val="single"/>
          <w:lang w:val="en-US"/>
        </w:rPr>
        <w:t>The Role of Elizabethan Women - Education - The Commoners </w:t>
      </w:r>
    </w:p>
    <w:p w14:paraId="6693E29F" w14:textId="77777777" w:rsidR="009954C8" w:rsidRPr="000459F1" w:rsidRDefault="009954C8" w:rsidP="006651F2">
      <w:pPr>
        <w:rPr>
          <w:bCs/>
          <w:sz w:val="44"/>
          <w:szCs w:val="28"/>
          <w:lang w:val="en-US"/>
        </w:rPr>
      </w:pPr>
    </w:p>
    <w:p w14:paraId="5269D670" w14:textId="77777777" w:rsidR="00074E12" w:rsidRPr="000459F1" w:rsidRDefault="00074E12" w:rsidP="006651F2">
      <w:pPr>
        <w:rPr>
          <w:sz w:val="44"/>
          <w:szCs w:val="28"/>
        </w:rPr>
      </w:pPr>
      <w:r w:rsidRPr="000459F1">
        <w:rPr>
          <w:bCs/>
          <w:sz w:val="44"/>
          <w:szCs w:val="28"/>
          <w:lang w:val="en-US"/>
        </w:rPr>
        <w:t>The Elizabethan women who were commoners would not have attended school or received any formal type of education</w:t>
      </w:r>
      <w:r w:rsidR="009954C8" w:rsidRPr="000459F1">
        <w:rPr>
          <w:bCs/>
          <w:sz w:val="44"/>
          <w:szCs w:val="28"/>
          <w:lang w:val="en-US"/>
        </w:rPr>
        <w:t>. Elizabethan women would have </w:t>
      </w:r>
      <w:r w:rsidRPr="000459F1">
        <w:rPr>
          <w:bCs/>
          <w:sz w:val="44"/>
          <w:szCs w:val="28"/>
          <w:lang w:val="en-US"/>
        </w:rPr>
        <w:t xml:space="preserve">had to learn how to govern a household and become skilled in all housewifely duties. Her education would have been purely of the domestic nature in preparation for the only real career option for a girl - marriage! </w:t>
      </w:r>
    </w:p>
    <w:p w14:paraId="41545703" w14:textId="77777777" w:rsidR="00074E12" w:rsidRPr="000459F1" w:rsidRDefault="00074E12" w:rsidP="006651F2">
      <w:pPr>
        <w:rPr>
          <w:sz w:val="44"/>
          <w:szCs w:val="28"/>
        </w:rPr>
      </w:pPr>
    </w:p>
    <w:p w14:paraId="5B9ADD23" w14:textId="77777777" w:rsidR="00074E12" w:rsidRPr="000459F1" w:rsidRDefault="00074E12" w:rsidP="006651F2">
      <w:pPr>
        <w:rPr>
          <w:sz w:val="44"/>
          <w:szCs w:val="28"/>
        </w:rPr>
      </w:pPr>
    </w:p>
    <w:p w14:paraId="5F2279C1" w14:textId="77777777" w:rsidR="009954C8" w:rsidRPr="000459F1" w:rsidRDefault="009954C8" w:rsidP="009954C8">
      <w:pPr>
        <w:widowControl w:val="0"/>
        <w:autoSpaceDE w:val="0"/>
        <w:autoSpaceDN w:val="0"/>
        <w:adjustRightInd w:val="0"/>
        <w:rPr>
          <w:rFonts w:cs="Times New Roman"/>
          <w:b/>
          <w:bCs/>
          <w:color w:val="000000" w:themeColor="text1"/>
          <w:sz w:val="44"/>
          <w:szCs w:val="28"/>
          <w:u w:val="single"/>
          <w:lang w:val="en-US"/>
        </w:rPr>
      </w:pPr>
      <w:r w:rsidRPr="000459F1">
        <w:rPr>
          <w:rFonts w:cs="Times New Roman"/>
          <w:b/>
          <w:bCs/>
          <w:color w:val="000000" w:themeColor="text1"/>
          <w:sz w:val="44"/>
          <w:szCs w:val="28"/>
          <w:u w:val="single"/>
          <w:lang w:val="en-US"/>
        </w:rPr>
        <w:t>The Role of Elizabethan Women in Society</w:t>
      </w:r>
    </w:p>
    <w:p w14:paraId="48A5CC7C" w14:textId="77777777" w:rsidR="009954C8" w:rsidRPr="000459F1" w:rsidRDefault="009954C8" w:rsidP="009954C8">
      <w:pPr>
        <w:widowControl w:val="0"/>
        <w:autoSpaceDE w:val="0"/>
        <w:autoSpaceDN w:val="0"/>
        <w:adjustRightInd w:val="0"/>
        <w:rPr>
          <w:rFonts w:cs="Times New Roman"/>
          <w:bCs/>
          <w:color w:val="000000" w:themeColor="text1"/>
          <w:sz w:val="44"/>
          <w:szCs w:val="28"/>
          <w:lang w:val="en-US"/>
        </w:rPr>
      </w:pPr>
    </w:p>
    <w:p w14:paraId="1BA2960E" w14:textId="77777777" w:rsidR="009954C8" w:rsidRPr="000459F1" w:rsidRDefault="009954C8" w:rsidP="009954C8">
      <w:pPr>
        <w:widowControl w:val="0"/>
        <w:autoSpaceDE w:val="0"/>
        <w:autoSpaceDN w:val="0"/>
        <w:adjustRightInd w:val="0"/>
        <w:rPr>
          <w:rFonts w:cs="Times New Roman"/>
          <w:bCs/>
          <w:color w:val="000000" w:themeColor="text1"/>
          <w:sz w:val="44"/>
          <w:szCs w:val="28"/>
          <w:lang w:val="en-US"/>
        </w:rPr>
      </w:pPr>
      <w:r w:rsidRPr="000459F1">
        <w:rPr>
          <w:rFonts w:cs="Times New Roman"/>
          <w:bCs/>
          <w:color w:val="000000" w:themeColor="text1"/>
          <w:sz w:val="44"/>
          <w:szCs w:val="28"/>
          <w:lang w:val="en-US"/>
        </w:rPr>
        <w:t>Elizabethan woman were raised to believe that they were inferior to men. The Church believed this and quoted the Bible in order to ensure the continued adherence to this principle. The protestant leader John Knox wrote:</w:t>
      </w:r>
    </w:p>
    <w:p w14:paraId="476344DE" w14:textId="77777777" w:rsidR="009954C8" w:rsidRPr="000459F1" w:rsidRDefault="009954C8" w:rsidP="009954C8">
      <w:pPr>
        <w:widowControl w:val="0"/>
        <w:autoSpaceDE w:val="0"/>
        <w:autoSpaceDN w:val="0"/>
        <w:adjustRightInd w:val="0"/>
        <w:rPr>
          <w:rFonts w:cs="Times"/>
          <w:color w:val="000000" w:themeColor="text1"/>
          <w:sz w:val="44"/>
          <w:szCs w:val="28"/>
          <w:lang w:val="en-US"/>
        </w:rPr>
      </w:pPr>
    </w:p>
    <w:p w14:paraId="4655D1D0" w14:textId="77777777" w:rsidR="009954C8" w:rsidRPr="000459F1" w:rsidRDefault="009954C8" w:rsidP="009954C8">
      <w:pPr>
        <w:widowControl w:val="0"/>
        <w:autoSpaceDE w:val="0"/>
        <w:autoSpaceDN w:val="0"/>
        <w:adjustRightInd w:val="0"/>
        <w:rPr>
          <w:rFonts w:cs="Times New Roman"/>
          <w:bCs/>
          <w:color w:val="000000" w:themeColor="text1"/>
          <w:sz w:val="44"/>
          <w:szCs w:val="28"/>
          <w:lang w:val="en-US"/>
        </w:rPr>
      </w:pPr>
      <w:r w:rsidRPr="000459F1">
        <w:rPr>
          <w:rFonts w:cs="Times New Roman"/>
          <w:bCs/>
          <w:color w:val="000000" w:themeColor="text1"/>
          <w:sz w:val="44"/>
          <w:szCs w:val="28"/>
          <w:lang w:val="en-US"/>
        </w:rPr>
        <w:t>"Women in her greatest perfection was made to serve and obey man."</w:t>
      </w:r>
    </w:p>
    <w:p w14:paraId="655EF83E" w14:textId="77777777" w:rsidR="009954C8" w:rsidRPr="000459F1" w:rsidRDefault="009954C8" w:rsidP="009954C8">
      <w:pPr>
        <w:widowControl w:val="0"/>
        <w:autoSpaceDE w:val="0"/>
        <w:autoSpaceDN w:val="0"/>
        <w:adjustRightInd w:val="0"/>
        <w:rPr>
          <w:rFonts w:cs="Times"/>
          <w:color w:val="000000" w:themeColor="text1"/>
          <w:sz w:val="44"/>
          <w:szCs w:val="28"/>
          <w:lang w:val="en-US"/>
        </w:rPr>
      </w:pPr>
    </w:p>
    <w:p w14:paraId="07666102" w14:textId="77777777" w:rsidR="009954C8" w:rsidRPr="000459F1" w:rsidRDefault="009954C8" w:rsidP="009954C8">
      <w:pPr>
        <w:rPr>
          <w:color w:val="000000" w:themeColor="text1"/>
          <w:sz w:val="44"/>
          <w:szCs w:val="28"/>
        </w:rPr>
      </w:pPr>
      <w:r w:rsidRPr="000459F1">
        <w:rPr>
          <w:rFonts w:cs="Times"/>
          <w:color w:val="000000" w:themeColor="text1"/>
          <w:sz w:val="44"/>
          <w:szCs w:val="28"/>
          <w:lang w:val="en-US"/>
        </w:rPr>
        <w:t> </w:t>
      </w:r>
      <w:r w:rsidRPr="000459F1">
        <w:rPr>
          <w:rFonts w:cs="Times New Roman"/>
          <w:bCs/>
          <w:color w:val="000000" w:themeColor="text1"/>
          <w:sz w:val="44"/>
          <w:szCs w:val="28"/>
          <w:lang w:val="en-US"/>
        </w:rPr>
        <w:t xml:space="preserve">Elizabethan Woman were totally dominated by the male members of their family. They were expected to instantly obey not only their father but also their brothers and any other male members of the family. The punishment for disobey was the whipping stool - the Elizabethan girls were beaten into submission and disobedience was seen as a crime against their religion. </w:t>
      </w:r>
      <w:r w:rsidRPr="000459F1">
        <w:rPr>
          <w:rFonts w:cs="Times New Roman"/>
          <w:b/>
          <w:bCs/>
          <w:color w:val="000000" w:themeColor="text1"/>
          <w:sz w:val="44"/>
          <w:szCs w:val="28"/>
          <w:lang w:val="en-US"/>
        </w:rPr>
        <w:t xml:space="preserve">Elizabethan Women could not be heirs to their father's titles.  </w:t>
      </w:r>
      <w:r w:rsidRPr="000459F1">
        <w:rPr>
          <w:rFonts w:cs="Times New Roman"/>
          <w:bCs/>
          <w:color w:val="000000" w:themeColor="text1"/>
          <w:sz w:val="44"/>
          <w:szCs w:val="28"/>
          <w:lang w:val="en-US"/>
        </w:rPr>
        <w:t>All titles would pass from father to son or brother to brother, depending on the circumstances. The only exception was the monarchy.</w:t>
      </w:r>
    </w:p>
    <w:p w14:paraId="7DA42E37" w14:textId="77777777" w:rsidR="009954C8" w:rsidRDefault="009954C8" w:rsidP="006651F2">
      <w:pPr>
        <w:rPr>
          <w:sz w:val="28"/>
          <w:szCs w:val="28"/>
        </w:rPr>
      </w:pPr>
    </w:p>
    <w:p w14:paraId="1E8DDF6E" w14:textId="77777777" w:rsidR="009954C8" w:rsidRDefault="009954C8" w:rsidP="006651F2">
      <w:pPr>
        <w:rPr>
          <w:sz w:val="28"/>
          <w:szCs w:val="28"/>
        </w:rPr>
      </w:pPr>
    </w:p>
    <w:p w14:paraId="43C144B8" w14:textId="77777777" w:rsidR="009954C8" w:rsidRDefault="009954C8" w:rsidP="006651F2">
      <w:pPr>
        <w:rPr>
          <w:sz w:val="28"/>
          <w:szCs w:val="28"/>
        </w:rPr>
      </w:pPr>
    </w:p>
    <w:p w14:paraId="08858D6C" w14:textId="77777777" w:rsidR="000459F1" w:rsidRDefault="000459F1" w:rsidP="009954C8">
      <w:pPr>
        <w:jc w:val="center"/>
        <w:rPr>
          <w:b/>
          <w:sz w:val="28"/>
          <w:szCs w:val="28"/>
          <w:u w:val="single"/>
        </w:rPr>
      </w:pPr>
    </w:p>
    <w:p w14:paraId="687624CD" w14:textId="77777777" w:rsidR="009954C8" w:rsidRPr="000459F1" w:rsidRDefault="009954C8" w:rsidP="009954C8">
      <w:pPr>
        <w:jc w:val="center"/>
        <w:rPr>
          <w:b/>
          <w:sz w:val="52"/>
          <w:szCs w:val="28"/>
          <w:u w:val="single"/>
        </w:rPr>
      </w:pPr>
      <w:r w:rsidRPr="000459F1">
        <w:rPr>
          <w:b/>
          <w:sz w:val="52"/>
          <w:szCs w:val="28"/>
          <w:u w:val="single"/>
        </w:rPr>
        <w:t>Women and Marriage</w:t>
      </w:r>
    </w:p>
    <w:p w14:paraId="176EC423" w14:textId="77777777" w:rsidR="009954C8" w:rsidRPr="000459F1" w:rsidRDefault="009954C8" w:rsidP="006651F2">
      <w:pPr>
        <w:rPr>
          <w:sz w:val="52"/>
          <w:szCs w:val="28"/>
        </w:rPr>
      </w:pPr>
    </w:p>
    <w:p w14:paraId="0F672944" w14:textId="77777777" w:rsidR="009954C8" w:rsidRPr="000459F1" w:rsidRDefault="009954C8" w:rsidP="006651F2">
      <w:pPr>
        <w:rPr>
          <w:b/>
          <w:sz w:val="52"/>
          <w:szCs w:val="28"/>
          <w:u w:val="single"/>
        </w:rPr>
      </w:pPr>
    </w:p>
    <w:p w14:paraId="03A6D22D" w14:textId="77777777" w:rsidR="00074E12" w:rsidRPr="000459F1" w:rsidRDefault="00074E12" w:rsidP="00074E12">
      <w:pPr>
        <w:rPr>
          <w:b/>
          <w:bCs/>
          <w:sz w:val="52"/>
          <w:szCs w:val="28"/>
          <w:u w:val="single"/>
          <w:lang w:val="en-US"/>
        </w:rPr>
      </w:pPr>
      <w:r w:rsidRPr="000459F1">
        <w:rPr>
          <w:b/>
          <w:bCs/>
          <w:sz w:val="52"/>
          <w:szCs w:val="28"/>
          <w:u w:val="single"/>
          <w:lang w:val="en-US"/>
        </w:rPr>
        <w:t>The Role of Unmarried Elizabethan Women in Society</w:t>
      </w:r>
    </w:p>
    <w:p w14:paraId="31D9ABDD" w14:textId="77777777" w:rsidR="009954C8" w:rsidRPr="000459F1" w:rsidRDefault="009954C8" w:rsidP="00074E12">
      <w:pPr>
        <w:rPr>
          <w:b/>
          <w:bCs/>
          <w:sz w:val="52"/>
          <w:szCs w:val="28"/>
          <w:u w:val="single"/>
          <w:lang w:val="en-US"/>
        </w:rPr>
      </w:pPr>
    </w:p>
    <w:p w14:paraId="06A31AE0" w14:textId="77777777" w:rsidR="00074E12" w:rsidRPr="000459F1" w:rsidRDefault="00074E12" w:rsidP="00074E12">
      <w:pPr>
        <w:rPr>
          <w:bCs/>
          <w:sz w:val="52"/>
          <w:szCs w:val="28"/>
          <w:lang w:val="en-US"/>
        </w:rPr>
      </w:pPr>
      <w:r w:rsidRPr="000459F1">
        <w:rPr>
          <w:bCs/>
          <w:sz w:val="52"/>
          <w:szCs w:val="28"/>
          <w:lang w:val="en-US"/>
        </w:rPr>
        <w:t>At one time single women might spend their life in a convent or nunnery but due to the dissolution of the monasteries this was no longer an option. The only alternative to marriage for Elizabethan women from the lower classes was therefore domestic service. The married state was seen as highly desirable by all women of the lower classes. With parental permission it was legal for Elizabethan girls to marry at 12 although it was not usual for marriages at such young ages.</w:t>
      </w:r>
    </w:p>
    <w:p w14:paraId="3A4AB1D5" w14:textId="77777777" w:rsidR="009954C8" w:rsidRPr="000459F1" w:rsidRDefault="009954C8" w:rsidP="00074E12">
      <w:pPr>
        <w:rPr>
          <w:bCs/>
          <w:sz w:val="52"/>
          <w:szCs w:val="28"/>
          <w:lang w:val="en-US"/>
        </w:rPr>
      </w:pPr>
    </w:p>
    <w:p w14:paraId="5E950388" w14:textId="77777777" w:rsidR="009954C8" w:rsidRPr="000459F1" w:rsidRDefault="009954C8" w:rsidP="00074E12">
      <w:pPr>
        <w:rPr>
          <w:bCs/>
          <w:sz w:val="52"/>
          <w:szCs w:val="28"/>
          <w:lang w:val="en-US"/>
        </w:rPr>
      </w:pPr>
      <w:r w:rsidRPr="000459F1">
        <w:rPr>
          <w:bCs/>
          <w:sz w:val="52"/>
          <w:szCs w:val="28"/>
          <w:lang w:val="en-US"/>
        </w:rPr>
        <w:t xml:space="preserve">Single Elizabethan women were sometimes looked upon with suspicion. It was often the single women who were thought to be witches by their </w:t>
      </w:r>
      <w:proofErr w:type="spellStart"/>
      <w:r w:rsidRPr="000459F1">
        <w:rPr>
          <w:bCs/>
          <w:sz w:val="52"/>
          <w:szCs w:val="28"/>
          <w:lang w:val="en-US"/>
        </w:rPr>
        <w:t>neighbours</w:t>
      </w:r>
      <w:proofErr w:type="spellEnd"/>
      <w:r w:rsidRPr="000459F1">
        <w:rPr>
          <w:bCs/>
          <w:sz w:val="52"/>
          <w:szCs w:val="28"/>
          <w:lang w:val="en-US"/>
        </w:rPr>
        <w:t xml:space="preserve">. All Elizabethan women would be expected to marry, and would be </w:t>
      </w:r>
      <w:proofErr w:type="spellStart"/>
      <w:r w:rsidRPr="000459F1">
        <w:rPr>
          <w:bCs/>
          <w:sz w:val="52"/>
          <w:szCs w:val="28"/>
          <w:lang w:val="en-US"/>
        </w:rPr>
        <w:t>dependant</w:t>
      </w:r>
      <w:proofErr w:type="spellEnd"/>
      <w:r w:rsidRPr="000459F1">
        <w:rPr>
          <w:bCs/>
          <w:sz w:val="52"/>
          <w:szCs w:val="28"/>
          <w:lang w:val="en-US"/>
        </w:rPr>
        <w:t xml:space="preserve"> on her male relatives throughout her life.</w:t>
      </w:r>
    </w:p>
    <w:p w14:paraId="15B5595E" w14:textId="77777777" w:rsidR="009954C8" w:rsidRPr="000459F1" w:rsidRDefault="009954C8" w:rsidP="00074E12">
      <w:pPr>
        <w:rPr>
          <w:bCs/>
          <w:sz w:val="52"/>
          <w:szCs w:val="28"/>
          <w:lang w:val="en-US"/>
        </w:rPr>
      </w:pPr>
    </w:p>
    <w:p w14:paraId="69322045" w14:textId="77777777" w:rsidR="00074E12" w:rsidRPr="000459F1" w:rsidRDefault="00074E12" w:rsidP="00074E12">
      <w:pPr>
        <w:rPr>
          <w:b/>
          <w:bCs/>
          <w:sz w:val="52"/>
          <w:szCs w:val="28"/>
          <w:u w:val="single"/>
          <w:lang w:val="en-US"/>
        </w:rPr>
      </w:pPr>
      <w:r w:rsidRPr="000459F1">
        <w:rPr>
          <w:b/>
          <w:bCs/>
          <w:sz w:val="52"/>
          <w:szCs w:val="28"/>
          <w:u w:val="single"/>
          <w:lang w:val="en-US"/>
        </w:rPr>
        <w:t>The Role of Elizabethan Women in Marriage</w:t>
      </w:r>
    </w:p>
    <w:p w14:paraId="430CEEF4" w14:textId="77777777" w:rsidR="009954C8" w:rsidRPr="000459F1" w:rsidRDefault="009954C8" w:rsidP="00074E12">
      <w:pPr>
        <w:rPr>
          <w:b/>
          <w:bCs/>
          <w:sz w:val="52"/>
          <w:szCs w:val="28"/>
          <w:u w:val="single"/>
          <w:lang w:val="en-US"/>
        </w:rPr>
      </w:pPr>
    </w:p>
    <w:p w14:paraId="6237D217" w14:textId="77777777" w:rsidR="00074E12" w:rsidRPr="000459F1" w:rsidRDefault="00074E12" w:rsidP="00074E12">
      <w:pPr>
        <w:rPr>
          <w:bCs/>
          <w:sz w:val="52"/>
          <w:szCs w:val="28"/>
          <w:lang w:val="en-US"/>
        </w:rPr>
      </w:pPr>
      <w:r w:rsidRPr="000459F1">
        <w:rPr>
          <w:bCs/>
          <w:sz w:val="52"/>
          <w:szCs w:val="28"/>
          <w:lang w:val="en-US"/>
        </w:rPr>
        <w:t>Elizabethan women were expected to bring a dowry to the marriage. A dowry was an amount of money, goods, and property that the bride would bring to the marriage. It was also referred to as her marriage portion. After marriage Elizabethan women were expected to run the households and provide children.  Large families were the norm as the mortality rate for children and babies was so high. Many Elizabethan woman made arrangement for the care of their children in case they themselves died during childbirth.</w:t>
      </w:r>
    </w:p>
    <w:p w14:paraId="1283B930" w14:textId="77777777" w:rsidR="00074E12" w:rsidRPr="00074E12" w:rsidRDefault="00074E12" w:rsidP="00074E12">
      <w:pPr>
        <w:rPr>
          <w:bCs/>
          <w:color w:val="000000" w:themeColor="text1"/>
          <w:sz w:val="28"/>
          <w:szCs w:val="28"/>
          <w:lang w:val="en-US"/>
        </w:rPr>
      </w:pPr>
    </w:p>
    <w:p w14:paraId="62643170" w14:textId="77777777" w:rsidR="00074E12" w:rsidRDefault="00074E12" w:rsidP="00074E12">
      <w:pPr>
        <w:rPr>
          <w:color w:val="000000" w:themeColor="text1"/>
          <w:sz w:val="28"/>
          <w:szCs w:val="28"/>
        </w:rPr>
      </w:pPr>
    </w:p>
    <w:p w14:paraId="38C98F12" w14:textId="77777777" w:rsidR="009954C8" w:rsidRDefault="009954C8" w:rsidP="00074E12">
      <w:pPr>
        <w:rPr>
          <w:color w:val="000000" w:themeColor="text1"/>
          <w:sz w:val="28"/>
          <w:szCs w:val="28"/>
        </w:rPr>
      </w:pPr>
    </w:p>
    <w:p w14:paraId="068F14D2" w14:textId="77777777" w:rsidR="000459F1" w:rsidRDefault="000459F1" w:rsidP="000459F1">
      <w:pPr>
        <w:rPr>
          <w:color w:val="000000" w:themeColor="text1"/>
          <w:sz w:val="28"/>
          <w:szCs w:val="28"/>
        </w:rPr>
      </w:pPr>
    </w:p>
    <w:p w14:paraId="4B2C6A19" w14:textId="77777777" w:rsidR="009954C8" w:rsidRPr="000459F1" w:rsidRDefault="009954C8" w:rsidP="000459F1">
      <w:pPr>
        <w:rPr>
          <w:b/>
          <w:color w:val="000000" w:themeColor="text1"/>
          <w:sz w:val="52"/>
          <w:szCs w:val="28"/>
          <w:u w:val="single"/>
        </w:rPr>
      </w:pPr>
      <w:r w:rsidRPr="000459F1">
        <w:rPr>
          <w:b/>
          <w:color w:val="000000" w:themeColor="text1"/>
          <w:sz w:val="52"/>
          <w:szCs w:val="28"/>
          <w:u w:val="single"/>
        </w:rPr>
        <w:t>The Supernatural</w:t>
      </w:r>
    </w:p>
    <w:p w14:paraId="01EF19BA" w14:textId="77777777" w:rsidR="00271C58" w:rsidRPr="000459F1" w:rsidRDefault="00271C58" w:rsidP="009954C8">
      <w:pPr>
        <w:jc w:val="center"/>
        <w:rPr>
          <w:b/>
          <w:color w:val="000000" w:themeColor="text1"/>
          <w:sz w:val="52"/>
          <w:szCs w:val="28"/>
          <w:u w:val="single"/>
        </w:rPr>
      </w:pPr>
    </w:p>
    <w:p w14:paraId="4CBAA37A" w14:textId="77777777" w:rsidR="00271C58" w:rsidRPr="000459F1" w:rsidRDefault="00271C58" w:rsidP="00271C58">
      <w:pPr>
        <w:rPr>
          <w:bCs/>
          <w:color w:val="000000" w:themeColor="text1"/>
          <w:sz w:val="52"/>
          <w:szCs w:val="28"/>
          <w:u w:val="single"/>
          <w:lang w:val="en-US"/>
        </w:rPr>
      </w:pPr>
      <w:r w:rsidRPr="000459F1">
        <w:rPr>
          <w:bCs/>
          <w:color w:val="000000" w:themeColor="text1"/>
          <w:sz w:val="52"/>
          <w:szCs w:val="28"/>
          <w:u w:val="single"/>
          <w:lang w:val="en-US"/>
        </w:rPr>
        <w:t>The Elizabethan Belief in Witches</w:t>
      </w:r>
    </w:p>
    <w:p w14:paraId="2F1E4DEC" w14:textId="77777777" w:rsidR="00271C58" w:rsidRPr="000459F1" w:rsidRDefault="00271C58" w:rsidP="00271C58">
      <w:pPr>
        <w:rPr>
          <w:bCs/>
          <w:color w:val="000000" w:themeColor="text1"/>
          <w:sz w:val="52"/>
          <w:szCs w:val="28"/>
          <w:u w:val="single"/>
          <w:lang w:val="en-US"/>
        </w:rPr>
      </w:pPr>
    </w:p>
    <w:p w14:paraId="38A035F8" w14:textId="77777777" w:rsidR="00271C58" w:rsidRPr="000459F1" w:rsidRDefault="00271C58" w:rsidP="00271C58">
      <w:pPr>
        <w:rPr>
          <w:color w:val="000000" w:themeColor="text1"/>
          <w:sz w:val="52"/>
          <w:szCs w:val="28"/>
          <w:lang w:val="en-US"/>
        </w:rPr>
      </w:pPr>
      <w:r w:rsidRPr="000459F1">
        <w:rPr>
          <w:color w:val="000000" w:themeColor="text1"/>
          <w:sz w:val="52"/>
          <w:szCs w:val="28"/>
          <w:lang w:val="en-US"/>
        </w:rPr>
        <w:t xml:space="preserve">During the Elizabethan era people blamed unexplainable events as the work of witches. There were frequent outbreaks of the deadly Black Death (Bubonic Plague) for which there was no cure. The fear and anger about this terrible disease had to be directed at someone - witches were the obvious target. When people died from terrible diseases, when animals died, when there was a bad harvest, when houses were burnt down in fires even when foods curdled - witches were the obvious targets. </w:t>
      </w:r>
    </w:p>
    <w:p w14:paraId="75433FC3" w14:textId="77777777" w:rsidR="00271C58" w:rsidRPr="000459F1" w:rsidRDefault="00271C58" w:rsidP="00271C58">
      <w:pPr>
        <w:rPr>
          <w:color w:val="000000" w:themeColor="text1"/>
          <w:sz w:val="52"/>
          <w:szCs w:val="28"/>
          <w:lang w:val="en-US"/>
        </w:rPr>
      </w:pPr>
    </w:p>
    <w:p w14:paraId="2FF1FF6C" w14:textId="77777777" w:rsidR="00271C58" w:rsidRPr="000459F1" w:rsidRDefault="00271C58" w:rsidP="00271C58">
      <w:pPr>
        <w:rPr>
          <w:color w:val="000000" w:themeColor="text1"/>
          <w:sz w:val="52"/>
          <w:szCs w:val="28"/>
          <w:lang w:val="en-US"/>
        </w:rPr>
      </w:pPr>
      <w:r w:rsidRPr="000459F1">
        <w:rPr>
          <w:color w:val="000000" w:themeColor="text1"/>
          <w:sz w:val="52"/>
          <w:szCs w:val="28"/>
          <w:lang w:val="en-US"/>
        </w:rPr>
        <w:t xml:space="preserve">During the Elizabethan era there was limited medical knowledge or facilities and there was no form of insurance. Such events as those described above were devastating and there was no means of </w:t>
      </w:r>
      <w:proofErr w:type="spellStart"/>
      <w:r w:rsidRPr="000459F1">
        <w:rPr>
          <w:color w:val="000000" w:themeColor="text1"/>
          <w:sz w:val="52"/>
          <w:szCs w:val="28"/>
          <w:lang w:val="en-US"/>
        </w:rPr>
        <w:t>minimising</w:t>
      </w:r>
      <w:proofErr w:type="spellEnd"/>
      <w:r w:rsidRPr="000459F1">
        <w:rPr>
          <w:color w:val="000000" w:themeColor="text1"/>
          <w:sz w:val="52"/>
          <w:szCs w:val="28"/>
          <w:lang w:val="en-US"/>
        </w:rPr>
        <w:t xml:space="preserve"> their terrible effects on the lives of Elizabethans - someone had to be blamed - witches were the obvious targets.</w:t>
      </w:r>
    </w:p>
    <w:p w14:paraId="71E09525" w14:textId="77777777" w:rsidR="00271C58" w:rsidRPr="000459F1" w:rsidRDefault="00271C58" w:rsidP="00271C58">
      <w:pPr>
        <w:rPr>
          <w:color w:val="000000" w:themeColor="text1"/>
          <w:sz w:val="52"/>
          <w:szCs w:val="28"/>
          <w:lang w:val="en-US"/>
        </w:rPr>
      </w:pPr>
    </w:p>
    <w:p w14:paraId="4FC68E26" w14:textId="77777777" w:rsidR="00271C58" w:rsidRPr="000459F1" w:rsidRDefault="00271C58" w:rsidP="00271C58">
      <w:pPr>
        <w:rPr>
          <w:rFonts w:cs="Verdana"/>
          <w:color w:val="000000" w:themeColor="text1"/>
          <w:sz w:val="52"/>
          <w:szCs w:val="28"/>
          <w:lang w:val="en-US"/>
        </w:rPr>
      </w:pPr>
      <w:r w:rsidRPr="000459F1">
        <w:rPr>
          <w:rFonts w:cs="Verdana"/>
          <w:color w:val="000000" w:themeColor="text1"/>
          <w:sz w:val="52"/>
          <w:szCs w:val="28"/>
          <w:lang w:val="en-US"/>
        </w:rPr>
        <w:t xml:space="preserve">After Elizabeth, King James was also very interested in the supernatural, and had written a paper called Demonology on the subject. During his reign as King of Scotland, James is known to have been directly involved in some witch trials at North Berwick. Women were regularly burnt as witches, and Shakespeare presents his witches as powerful and evil representatives of the devil. </w:t>
      </w:r>
    </w:p>
    <w:p w14:paraId="0F481C41" w14:textId="77777777" w:rsidR="00271C58" w:rsidRPr="000459F1" w:rsidRDefault="00271C58" w:rsidP="00271C58">
      <w:pPr>
        <w:rPr>
          <w:rFonts w:cs="Verdana"/>
          <w:color w:val="000000" w:themeColor="text1"/>
          <w:sz w:val="52"/>
          <w:szCs w:val="28"/>
          <w:lang w:val="en-US"/>
        </w:rPr>
      </w:pPr>
    </w:p>
    <w:p w14:paraId="053D8EEB" w14:textId="3D229ED5" w:rsidR="00DD3970" w:rsidRDefault="00271C58" w:rsidP="00271C58">
      <w:pPr>
        <w:rPr>
          <w:color w:val="000000" w:themeColor="text1"/>
          <w:sz w:val="28"/>
          <w:szCs w:val="28"/>
        </w:rPr>
      </w:pPr>
      <w:r w:rsidRPr="000459F1">
        <w:rPr>
          <w:rFonts w:cs="Verdana"/>
          <w:color w:val="000000" w:themeColor="text1"/>
          <w:sz w:val="52"/>
          <w:szCs w:val="28"/>
          <w:lang w:val="en-US"/>
        </w:rPr>
        <w:t>In his day, the majority of the general public, too, believed in witches and the power of the supernatural, and the witch scenes would have been taken very seriously.</w:t>
      </w:r>
      <w:bookmarkStart w:id="0" w:name="_GoBack"/>
      <w:bookmarkEnd w:id="0"/>
    </w:p>
    <w:p w14:paraId="25A079A8" w14:textId="77777777" w:rsidR="00DD3970" w:rsidRDefault="00DD3970" w:rsidP="00271C58">
      <w:pPr>
        <w:rPr>
          <w:color w:val="000000" w:themeColor="text1"/>
          <w:sz w:val="28"/>
          <w:szCs w:val="28"/>
        </w:rPr>
      </w:pPr>
    </w:p>
    <w:p w14:paraId="1867E2EC" w14:textId="77777777" w:rsidR="00DD3970" w:rsidRDefault="00DD3970" w:rsidP="00271C58">
      <w:pPr>
        <w:rPr>
          <w:color w:val="000000" w:themeColor="text1"/>
          <w:sz w:val="28"/>
          <w:szCs w:val="28"/>
        </w:rPr>
      </w:pPr>
    </w:p>
    <w:p w14:paraId="647936BF" w14:textId="77777777" w:rsidR="00DD3970" w:rsidRDefault="00DD3970" w:rsidP="00271C58">
      <w:pPr>
        <w:rPr>
          <w:color w:val="000000" w:themeColor="text1"/>
          <w:sz w:val="28"/>
          <w:szCs w:val="28"/>
        </w:rPr>
      </w:pPr>
    </w:p>
    <w:p w14:paraId="7624DE9B" w14:textId="05C95022" w:rsidR="00DD3970" w:rsidRPr="00271C58" w:rsidRDefault="00DD3970" w:rsidP="00271C58">
      <w:pPr>
        <w:rPr>
          <w:color w:val="000000" w:themeColor="text1"/>
          <w:sz w:val="28"/>
          <w:szCs w:val="28"/>
        </w:rPr>
      </w:pPr>
    </w:p>
    <w:sectPr w:rsidR="00DD3970" w:rsidRPr="00271C58" w:rsidSect="000459F1">
      <w:pgSz w:w="16839" w:h="23814" w:code="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1F2"/>
    <w:rsid w:val="000459F1"/>
    <w:rsid w:val="00074D55"/>
    <w:rsid w:val="00074E12"/>
    <w:rsid w:val="001C3DDF"/>
    <w:rsid w:val="00271C58"/>
    <w:rsid w:val="006651F2"/>
    <w:rsid w:val="0071337A"/>
    <w:rsid w:val="009954C8"/>
    <w:rsid w:val="00D01D20"/>
    <w:rsid w:val="00DD39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A496D6"/>
  <w14:defaultImageDpi w14:val="300"/>
  <w15:docId w15:val="{276E8FD6-A901-41E9-8CB2-7DA0508D6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33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337A"/>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646F21-26D6-4882-8D76-770383624FA0}"/>
</file>

<file path=customXml/itemProps2.xml><?xml version="1.0" encoding="utf-8"?>
<ds:datastoreItem xmlns:ds="http://schemas.openxmlformats.org/officeDocument/2006/customXml" ds:itemID="{BB4E6D33-A020-4A09-B0DC-6E70F0BCA200}">
  <ds:schemaRefs>
    <ds:schemaRef ds:uri="http://purl.org/dc/terms/"/>
    <ds:schemaRef ds:uri="http://schemas.microsoft.com/office/2006/documentManagement/types"/>
    <ds:schemaRef ds:uri="http://purl.org/dc/elements/1.1/"/>
    <ds:schemaRef ds:uri="http://www.w3.org/XML/1998/namespace"/>
    <ds:schemaRef ds:uri="http://purl.org/dc/dcmitype/"/>
    <ds:schemaRef ds:uri="http://schemas.microsoft.com/office/2006/metadata/properties"/>
    <ds:schemaRef ds:uri="http://schemas.openxmlformats.org/package/2006/metadata/core-properties"/>
    <ds:schemaRef ds:uri="http://schemas.microsoft.com/office/infopath/2007/PartnerControls"/>
  </ds:schemaRefs>
</ds:datastoreItem>
</file>

<file path=customXml/itemProps3.xml><?xml version="1.0" encoding="utf-8"?>
<ds:datastoreItem xmlns:ds="http://schemas.openxmlformats.org/officeDocument/2006/customXml" ds:itemID="{6C523C46-A4B4-4A9F-91F6-619E5E552B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Waller</dc:creator>
  <cp:keywords/>
  <dc:description/>
  <cp:lastModifiedBy>M. Smith</cp:lastModifiedBy>
  <cp:revision>3</cp:revision>
  <cp:lastPrinted>2017-06-05T06:59:00Z</cp:lastPrinted>
  <dcterms:created xsi:type="dcterms:W3CDTF">2016-06-05T17:38:00Z</dcterms:created>
  <dcterms:modified xsi:type="dcterms:W3CDTF">2017-06-05T06:59:00Z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